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1F0C" w14:textId="4861DB08" w:rsidR="0056209D" w:rsidRPr="00282434" w:rsidRDefault="00382132" w:rsidP="00382132">
      <w:pPr>
        <w:bidi/>
        <w:spacing w:after="0" w:line="240" w:lineRule="auto"/>
        <w:ind w:firstLine="397"/>
        <w:jc w:val="center"/>
        <w:rPr>
          <w:rFonts w:ascii="Traditional Arabic" w:hAnsi="Traditional Arabic" w:cs="Traditional Arabic"/>
          <w:sz w:val="36"/>
          <w:szCs w:val="36"/>
          <w:lang w:bidi="ar-JO"/>
        </w:rPr>
      </w:pPr>
      <w:bookmarkStart w:id="0" w:name="_GoBack"/>
      <w:bookmarkEnd w:id="0"/>
      <w:r>
        <w:rPr>
          <w:rFonts w:ascii="Traditional Arabic" w:hAnsi="Traditional Arabic" w:cs="Traditional Arabic" w:hint="cs"/>
          <w:b/>
          <w:bCs/>
          <w:sz w:val="44"/>
          <w:szCs w:val="44"/>
          <w:rtl/>
        </w:rPr>
        <w:t xml:space="preserve">ملخص </w:t>
      </w:r>
      <w:r w:rsidR="0056209D" w:rsidRPr="00282434">
        <w:rPr>
          <w:rFonts w:ascii="Traditional Arabic" w:hAnsi="Traditional Arabic" w:cs="Traditional Arabic"/>
          <w:b/>
          <w:bCs/>
          <w:sz w:val="44"/>
          <w:szCs w:val="44"/>
          <w:rtl/>
        </w:rPr>
        <w:t>خطبة</w:t>
      </w:r>
      <w:r w:rsidR="0056209D" w:rsidRPr="00282434">
        <w:rPr>
          <w:rFonts w:ascii="Traditional Arabic" w:hAnsi="Traditional Arabic" w:cs="Traditional Arabic" w:hint="cs"/>
          <w:b/>
          <w:bCs/>
          <w:sz w:val="44"/>
          <w:szCs w:val="44"/>
          <w:rtl/>
        </w:rPr>
        <w:t xml:space="preserve"> ال</w:t>
      </w:r>
      <w:r w:rsidR="0056209D" w:rsidRPr="00282434">
        <w:rPr>
          <w:rFonts w:ascii="Traditional Arabic" w:hAnsi="Traditional Arabic" w:cs="Traditional Arabic" w:hint="cs"/>
          <w:b/>
          <w:bCs/>
          <w:sz w:val="44"/>
          <w:szCs w:val="44"/>
          <w:rtl/>
          <w:lang w:bidi="ar-EG"/>
        </w:rPr>
        <w:t>جمعة</w:t>
      </w:r>
      <w:r>
        <w:rPr>
          <w:rFonts w:ascii="Traditional Arabic" w:hAnsi="Traditional Arabic" w:cs="Traditional Arabic" w:hint="cs"/>
          <w:b/>
          <w:bCs/>
          <w:sz w:val="44"/>
          <w:szCs w:val="44"/>
          <w:rtl/>
          <w:lang w:bidi="ar-EG"/>
        </w:rPr>
        <w:t xml:space="preserve"> </w:t>
      </w:r>
      <w:r w:rsidR="0056209D" w:rsidRPr="00282434">
        <w:rPr>
          <w:rFonts w:ascii="Traditional Arabic" w:hAnsi="Traditional Arabic" w:cs="Traditional Arabic" w:hint="cs"/>
          <w:sz w:val="36"/>
          <w:szCs w:val="36"/>
          <w:rtl/>
          <w:lang w:bidi="ar-SY"/>
        </w:rPr>
        <w:t xml:space="preserve"> </w:t>
      </w:r>
      <w:r w:rsidR="003B455C">
        <w:rPr>
          <w:rFonts w:ascii="Traditional Arabic" w:hAnsi="Traditional Arabic" w:cs="Traditional Arabic" w:hint="cs"/>
          <w:sz w:val="36"/>
          <w:szCs w:val="36"/>
          <w:rtl/>
          <w:lang w:bidi="ar-SY"/>
        </w:rPr>
        <w:t>0</w:t>
      </w:r>
      <w:r w:rsidR="00F62EB2">
        <w:rPr>
          <w:rFonts w:ascii="Traditional Arabic" w:hAnsi="Traditional Arabic" w:cs="Traditional Arabic" w:hint="cs"/>
          <w:sz w:val="36"/>
          <w:szCs w:val="36"/>
          <w:rtl/>
          <w:lang w:bidi="ar-SY"/>
        </w:rPr>
        <w:t>6</w:t>
      </w:r>
      <w:r w:rsidR="0056209D" w:rsidRPr="00282434">
        <w:rPr>
          <w:rFonts w:ascii="Traditional Arabic" w:hAnsi="Traditional Arabic" w:cs="Traditional Arabic"/>
          <w:sz w:val="36"/>
          <w:szCs w:val="36"/>
          <w:rtl/>
          <w:lang w:bidi="ar-SY"/>
        </w:rPr>
        <w:t>/</w:t>
      </w:r>
      <w:r w:rsidR="003B455C">
        <w:rPr>
          <w:rFonts w:ascii="Traditional Arabic" w:hAnsi="Traditional Arabic" w:cs="Traditional Arabic" w:hint="cs"/>
          <w:sz w:val="36"/>
          <w:szCs w:val="36"/>
          <w:rtl/>
          <w:lang w:bidi="ar-SY"/>
        </w:rPr>
        <w:t>0</w:t>
      </w:r>
      <w:r w:rsidR="00F62EB2">
        <w:rPr>
          <w:rFonts w:ascii="Traditional Arabic" w:hAnsi="Traditional Arabic" w:cs="Traditional Arabic" w:hint="cs"/>
          <w:sz w:val="36"/>
          <w:szCs w:val="36"/>
          <w:rtl/>
          <w:lang w:bidi="ar-SY"/>
        </w:rPr>
        <w:t>5</w:t>
      </w:r>
      <w:r w:rsidR="0056209D" w:rsidRPr="00282434">
        <w:rPr>
          <w:rFonts w:ascii="Traditional Arabic" w:hAnsi="Traditional Arabic" w:cs="Traditional Arabic"/>
          <w:sz w:val="36"/>
          <w:szCs w:val="36"/>
          <w:rtl/>
          <w:lang w:bidi="ar-SY"/>
        </w:rPr>
        <w:t>/</w:t>
      </w:r>
      <w:r w:rsidR="0056209D" w:rsidRPr="00282434">
        <w:rPr>
          <w:rFonts w:ascii="Traditional Arabic" w:hAnsi="Traditional Arabic" w:cs="Traditional Arabic"/>
          <w:sz w:val="36"/>
          <w:szCs w:val="36"/>
          <w:rtl/>
          <w:lang w:bidi="ar-JO"/>
        </w:rPr>
        <w:t>202</w:t>
      </w:r>
      <w:r w:rsidR="0056209D" w:rsidRPr="00282434">
        <w:rPr>
          <w:rFonts w:ascii="Traditional Arabic" w:hAnsi="Traditional Arabic" w:cs="Traditional Arabic" w:hint="cs"/>
          <w:sz w:val="36"/>
          <w:szCs w:val="36"/>
          <w:rtl/>
          <w:lang w:bidi="ar-JO"/>
        </w:rPr>
        <w:t>2</w:t>
      </w:r>
      <w:r w:rsidR="0056209D" w:rsidRPr="00282434">
        <w:rPr>
          <w:rFonts w:ascii="Traditional Arabic" w:hAnsi="Traditional Arabic" w:cs="Traditional Arabic"/>
          <w:sz w:val="36"/>
          <w:szCs w:val="36"/>
          <w:rtl/>
          <w:lang w:bidi="ar-JO"/>
        </w:rPr>
        <w:t>م</w:t>
      </w:r>
    </w:p>
    <w:p w14:paraId="407910A8" w14:textId="7C59BC2E" w:rsidR="00984A7F" w:rsidRDefault="004430AF" w:rsidP="004430AF">
      <w:pPr>
        <w:bidi/>
        <w:spacing w:after="0" w:line="240" w:lineRule="auto"/>
        <w:jc w:val="both"/>
        <w:rPr>
          <w:rFonts w:ascii="Traditional Arabic" w:hAnsi="Traditional Arabic" w:cs="Traditional Arabic"/>
          <w:b/>
          <w:bCs/>
          <w:sz w:val="36"/>
          <w:szCs w:val="36"/>
          <w:shd w:val="clear" w:color="auto" w:fill="FFFFFF"/>
          <w:rtl/>
        </w:rPr>
      </w:pPr>
      <w:r>
        <w:rPr>
          <w:rFonts w:ascii="Traditional Arabic" w:hAnsi="Traditional Arabic" w:cs="Traditional Arabic" w:hint="cs"/>
          <w:sz w:val="36"/>
          <w:szCs w:val="36"/>
          <w:rtl/>
          <w:lang w:bidi="ar-JO"/>
        </w:rPr>
        <w:t xml:space="preserve">يتابع حضرته حديثه عن بعثات سيدنا </w:t>
      </w:r>
      <w:r w:rsidR="00984A7F" w:rsidRPr="00282434">
        <w:rPr>
          <w:rFonts w:ascii="Traditional Arabic" w:hAnsi="Traditional Arabic" w:cs="Traditional Arabic"/>
          <w:sz w:val="36"/>
          <w:szCs w:val="36"/>
          <w:rtl/>
        </w:rPr>
        <w:t xml:space="preserve">أبي بكر </w:t>
      </w:r>
      <w:r w:rsidR="00984A7F" w:rsidRPr="00282434">
        <w:rPr>
          <w:rFonts w:ascii="Traditional Arabic" w:hAnsi="Traditional Arabic" w:cs="Traditional Arabic"/>
          <w:sz w:val="36"/>
          <w:szCs w:val="36"/>
        </w:rPr>
        <w:sym w:font="AGA Arabesque" w:char="F074"/>
      </w:r>
      <w:r w:rsidR="00984A7F" w:rsidRPr="00282434">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وهي</w:t>
      </w:r>
      <w:r w:rsidR="00984A7F" w:rsidRPr="00282434">
        <w:rPr>
          <w:rFonts w:ascii="Traditional Arabic" w:hAnsi="Traditional Arabic" w:cs="Traditional Arabic"/>
          <w:sz w:val="36"/>
          <w:szCs w:val="36"/>
          <w:rtl/>
        </w:rPr>
        <w:t xml:space="preserve"> إحدى عشر بعثة، وكانت للقضاء على المرتدين المحاربين </w:t>
      </w:r>
      <w:r w:rsidR="000307FB" w:rsidRPr="00282434">
        <w:rPr>
          <w:rFonts w:ascii="Traditional Arabic" w:hAnsi="Traditional Arabic" w:cs="Traditional Arabic" w:hint="cs"/>
          <w:sz w:val="36"/>
          <w:szCs w:val="36"/>
          <w:rtl/>
        </w:rPr>
        <w:t>والمتنبّئين</w:t>
      </w:r>
      <w:r w:rsidR="00984A7F" w:rsidRPr="00282434">
        <w:rPr>
          <w:rFonts w:ascii="Traditional Arabic" w:hAnsi="Traditional Arabic" w:cs="Traditional Arabic"/>
          <w:sz w:val="36"/>
          <w:szCs w:val="36"/>
          <w:rtl/>
        </w:rPr>
        <w:t xml:space="preserve"> مثل طليحة بن خويلد ومالك بن نويرة وسجاع بنت الحارث ومسيلمة الكذاب وغيرهم. عقد أبو</w:t>
      </w:r>
      <w:r w:rsidR="000307FB" w:rsidRPr="00282434">
        <w:rPr>
          <w:rFonts w:ascii="Traditional Arabic" w:hAnsi="Traditional Arabic" w:cs="Traditional Arabic" w:hint="cs"/>
          <w:sz w:val="36"/>
          <w:szCs w:val="36"/>
          <w:rtl/>
        </w:rPr>
        <w:t xml:space="preserve"> </w:t>
      </w:r>
      <w:r w:rsidR="00984A7F" w:rsidRPr="00282434">
        <w:rPr>
          <w:rFonts w:ascii="Traditional Arabic" w:hAnsi="Traditional Arabic" w:cs="Traditional Arabic"/>
          <w:sz w:val="36"/>
          <w:szCs w:val="36"/>
          <w:rtl/>
        </w:rPr>
        <w:t xml:space="preserve">بكر </w:t>
      </w:r>
      <w:r w:rsidR="00984A7F" w:rsidRPr="00282434">
        <w:rPr>
          <w:rFonts w:ascii="Traditional Arabic" w:hAnsi="Traditional Arabic" w:cs="Traditional Arabic"/>
          <w:sz w:val="36"/>
          <w:szCs w:val="36"/>
        </w:rPr>
        <w:sym w:font="AGA Arabesque" w:char="F074"/>
      </w:r>
      <w:r w:rsidR="00984A7F" w:rsidRPr="00282434">
        <w:rPr>
          <w:rFonts w:ascii="Traditional Arabic" w:hAnsi="Traditional Arabic" w:cs="Traditional Arabic"/>
          <w:sz w:val="36"/>
          <w:szCs w:val="36"/>
          <w:rtl/>
        </w:rPr>
        <w:t xml:space="preserve"> لواء لخالد بن الوليد وأمره بمواجهة طليحة بن خويلد </w:t>
      </w:r>
      <w:r w:rsidR="00EA7927">
        <w:rPr>
          <w:rFonts w:ascii="Traditional Arabic" w:hAnsi="Traditional Arabic" w:cs="Traditional Arabic" w:hint="cs"/>
          <w:sz w:val="36"/>
          <w:szCs w:val="36"/>
          <w:rtl/>
        </w:rPr>
        <w:t xml:space="preserve">وعيينة، </w:t>
      </w:r>
      <w:r w:rsidR="00984A7F" w:rsidRPr="00282434">
        <w:rPr>
          <w:rFonts w:ascii="Traditional Arabic" w:hAnsi="Traditional Arabic" w:cs="Traditional Arabic"/>
          <w:sz w:val="36"/>
          <w:szCs w:val="36"/>
          <w:rtl/>
        </w:rPr>
        <w:t>فإذا فرغ منه سار إلى مالك بن نويرة</w:t>
      </w:r>
      <w:r>
        <w:rPr>
          <w:rFonts w:ascii="Traditional Arabic" w:hAnsi="Traditional Arabic" w:cs="Traditional Arabic" w:hint="cs"/>
          <w:sz w:val="36"/>
          <w:szCs w:val="36"/>
          <w:rtl/>
        </w:rPr>
        <w:t>.</w:t>
      </w:r>
      <w:r w:rsidR="00EA7927" w:rsidRPr="00EA7927">
        <w:rPr>
          <w:rFonts w:ascii="Traditional Arabic" w:hAnsi="Traditional Arabic" w:cs="Traditional Arabic" w:hint="cs"/>
          <w:b/>
          <w:bCs/>
          <w:sz w:val="36"/>
          <w:szCs w:val="36"/>
          <w:shd w:val="clear" w:color="auto" w:fill="FFFFFF"/>
          <w:rtl/>
        </w:rPr>
        <w:t xml:space="preserve"> </w:t>
      </w:r>
      <w:r w:rsidR="00EA7927" w:rsidRPr="00382132">
        <w:rPr>
          <w:rFonts w:ascii="Traditional Arabic" w:hAnsi="Traditional Arabic" w:cs="Traditional Arabic" w:hint="cs"/>
          <w:b/>
          <w:bCs/>
          <w:sz w:val="36"/>
          <w:szCs w:val="36"/>
          <w:shd w:val="clear" w:color="auto" w:fill="FFFFFF"/>
          <w:rtl/>
        </w:rPr>
        <w:t>ما كان هؤلاء مرتدين أو متنبّئين فقط بل كانوا أيضا يحاربون المسلمين ويسعون لإيذائهم.</w:t>
      </w:r>
    </w:p>
    <w:p w14:paraId="199528D3" w14:textId="77777777" w:rsidR="00640BFB" w:rsidRPr="00282434" w:rsidRDefault="00640BFB" w:rsidP="00640BFB">
      <w:pPr>
        <w:bidi/>
        <w:spacing w:after="0" w:line="240" w:lineRule="auto"/>
        <w:jc w:val="both"/>
        <w:rPr>
          <w:rFonts w:ascii="Traditional Arabic" w:hAnsi="Traditional Arabic" w:cs="Traditional Arabic"/>
          <w:sz w:val="36"/>
          <w:szCs w:val="36"/>
          <w:rtl/>
          <w:lang w:val="en-GB"/>
        </w:rPr>
      </w:pPr>
    </w:p>
    <w:p w14:paraId="7F80D598" w14:textId="366EC84D" w:rsidR="00984A7F" w:rsidRPr="00282434" w:rsidRDefault="00984A7F" w:rsidP="00984A7F">
      <w:pPr>
        <w:bidi/>
        <w:spacing w:after="0" w:line="240" w:lineRule="auto"/>
        <w:jc w:val="both"/>
        <w:rPr>
          <w:rFonts w:ascii="Traditional Arabic" w:hAnsi="Traditional Arabic" w:cs="Traditional Arabic"/>
          <w:sz w:val="36"/>
          <w:szCs w:val="36"/>
          <w:rtl/>
          <w:lang w:val="en-GB"/>
        </w:rPr>
      </w:pPr>
      <w:r w:rsidRPr="00282434">
        <w:rPr>
          <w:rFonts w:ascii="Traditional Arabic" w:hAnsi="Traditional Arabic" w:cs="Traditional Arabic"/>
          <w:sz w:val="36"/>
          <w:szCs w:val="36"/>
          <w:rtl/>
          <w:lang w:val="en-GB"/>
        </w:rPr>
        <w:t xml:space="preserve">لما عقد أبو بكر </w:t>
      </w:r>
      <w:r w:rsidRPr="00282434">
        <w:rPr>
          <w:rFonts w:ascii="Traditional Arabic" w:hAnsi="Traditional Arabic" w:cs="Traditional Arabic"/>
          <w:sz w:val="36"/>
          <w:szCs w:val="36"/>
          <w:lang w:val="en-GB"/>
        </w:rPr>
        <w:sym w:font="AGA Arabesque" w:char="F074"/>
      </w:r>
      <w:r w:rsidRPr="00282434">
        <w:rPr>
          <w:rFonts w:ascii="Traditional Arabic" w:hAnsi="Traditional Arabic" w:cs="Traditional Arabic"/>
          <w:sz w:val="36"/>
          <w:szCs w:val="36"/>
          <w:rtl/>
          <w:lang w:val="en-GB"/>
        </w:rPr>
        <w:t xml:space="preserve"> لِخَالِدِ بْنِ الْوَلِيدِ عَلَى قِتَالِ أَهْلِ الرِّدَّةِ قَالَ: إِنِّي سَمِعْتُ رَسُولَ اللهِ </w:t>
      </w:r>
      <w:r w:rsidRPr="00282434">
        <w:rPr>
          <w:rFonts w:ascii="Traditional Arabic" w:hAnsi="Traditional Arabic" w:cs="Traditional Arabic"/>
          <w:sz w:val="36"/>
          <w:szCs w:val="36"/>
          <w:lang w:val="en-GB"/>
        </w:rPr>
        <w:sym w:font="AGA Arabesque" w:char="F072"/>
      </w:r>
      <w:r w:rsidRPr="00282434">
        <w:rPr>
          <w:rFonts w:ascii="Traditional Arabic" w:hAnsi="Traditional Arabic" w:cs="Traditional Arabic"/>
          <w:sz w:val="36"/>
          <w:szCs w:val="36"/>
          <w:rtl/>
          <w:lang w:val="en-GB"/>
        </w:rPr>
        <w:t xml:space="preserve"> يَقُولُ نِعْمَ عَبْدُ اللهِ وَأَخُو الْعَشِيرَةِ خَالِدُ بْنُ الْوَلِيدِ وَسَيْفٌ مِنْ سُيُوفِ اللهِ سَلَّهُ اللهُ عَزَّ وَجَلَّ عَلَى الْكُفَّارِ وَالْمُنَافِقِينَ. (مسند أحمد، كتاب مسند العشرة المبشرين بالجنة) </w:t>
      </w:r>
    </w:p>
    <w:p w14:paraId="3FEF9060" w14:textId="77A4AF3F" w:rsidR="00984A7F" w:rsidRPr="00382132" w:rsidRDefault="00984A7F" w:rsidP="00EA7927">
      <w:pPr>
        <w:bidi/>
        <w:spacing w:after="0" w:line="240" w:lineRule="auto"/>
        <w:jc w:val="both"/>
        <w:rPr>
          <w:rFonts w:ascii="Traditional Arabic" w:hAnsi="Traditional Arabic" w:cs="Traditional Arabic"/>
          <w:b/>
          <w:bCs/>
          <w:sz w:val="36"/>
          <w:szCs w:val="36"/>
          <w:shd w:val="clear" w:color="auto" w:fill="FFFFFF"/>
          <w:rtl/>
        </w:rPr>
      </w:pPr>
      <w:r w:rsidRPr="00282434">
        <w:rPr>
          <w:rFonts w:ascii="Traditional Arabic" w:hAnsi="Traditional Arabic" w:cs="Traditional Arabic" w:hint="cs"/>
          <w:sz w:val="36"/>
          <w:szCs w:val="36"/>
          <w:shd w:val="clear" w:color="auto" w:fill="FFFFFF"/>
          <w:rtl/>
        </w:rPr>
        <w:t xml:space="preserve">كان طليحة الأسدي من المتنبّئين الذي ظهر في آخر حياة رسول الله </w:t>
      </w:r>
      <w:r w:rsidRPr="00282434">
        <w:rPr>
          <w:rFonts w:ascii="Traditional Arabic" w:hAnsi="Traditional Arabic" w:cs="Traditional Arabic" w:hint="cs"/>
          <w:sz w:val="36"/>
          <w:szCs w:val="36"/>
          <w:shd w:val="clear" w:color="auto" w:fill="FFFFFF"/>
        </w:rPr>
        <w:sym w:font="AGA Arabesque" w:char="F072"/>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sz w:val="36"/>
          <w:szCs w:val="36"/>
          <w:shd w:val="clear" w:color="auto" w:fill="FFFFFF"/>
          <w:rtl/>
        </w:rPr>
        <w:t xml:space="preserve">في عام الوفود سنة تسع للهجرة، </w:t>
      </w:r>
      <w:r w:rsidR="004430AF">
        <w:rPr>
          <w:rFonts w:ascii="Traditional Arabic" w:hAnsi="Traditional Arabic" w:cs="Traditional Arabic" w:hint="cs"/>
          <w:sz w:val="36"/>
          <w:szCs w:val="36"/>
          <w:shd w:val="clear" w:color="auto" w:fill="FFFFFF"/>
          <w:rtl/>
        </w:rPr>
        <w:t>بعد أن ارتد عن الإسلام.</w:t>
      </w:r>
      <w:r w:rsidRPr="00282434">
        <w:rPr>
          <w:rFonts w:ascii="Traditional Arabic" w:hAnsi="Traditional Arabic" w:cs="Traditional Arabic"/>
          <w:sz w:val="36"/>
          <w:szCs w:val="36"/>
          <w:shd w:val="clear" w:color="auto" w:fill="FFFFFF"/>
          <w:rtl/>
        </w:rPr>
        <w:t xml:space="preserve"> وكان يزعم أنَّ الوحي يأتيه من السَّماء، و</w:t>
      </w:r>
      <w:r w:rsidRPr="00282434">
        <w:rPr>
          <w:rFonts w:ascii="Traditional Arabic" w:hAnsi="Traditional Arabic" w:cs="Traditional Arabic" w:hint="cs"/>
          <w:sz w:val="36"/>
          <w:szCs w:val="36"/>
          <w:shd w:val="clear" w:color="auto" w:fill="FFFFFF"/>
          <w:rtl/>
        </w:rPr>
        <w:t xml:space="preserve">كان يقدم </w:t>
      </w:r>
      <w:r w:rsidRPr="00282434">
        <w:rPr>
          <w:rFonts w:ascii="Traditional Arabic" w:hAnsi="Traditional Arabic" w:cs="Traditional Arabic"/>
          <w:sz w:val="36"/>
          <w:szCs w:val="36"/>
          <w:shd w:val="clear" w:color="auto" w:fill="FFFFFF"/>
          <w:rtl/>
        </w:rPr>
        <w:t>أسجاع</w:t>
      </w:r>
      <w:r w:rsidRPr="00282434">
        <w:rPr>
          <w:rFonts w:ascii="Traditional Arabic" w:hAnsi="Traditional Arabic" w:cs="Traditional Arabic" w:hint="cs"/>
          <w:sz w:val="36"/>
          <w:szCs w:val="36"/>
          <w:shd w:val="clear" w:color="auto" w:fill="FFFFFF"/>
          <w:rtl/>
        </w:rPr>
        <w:t>ا</w:t>
      </w:r>
      <w:r w:rsidRPr="00282434">
        <w:rPr>
          <w:rFonts w:ascii="Traditional Arabic" w:hAnsi="Traditional Arabic" w:cs="Traditional Arabic"/>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t>له</w:t>
      </w:r>
      <w:r w:rsidRPr="00282434">
        <w:rPr>
          <w:rFonts w:ascii="Traditional Arabic" w:hAnsi="Traditional Arabic" w:cs="Traditional Arabic"/>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rPr>
        <w:t>م</w:t>
      </w:r>
      <w:r w:rsidRPr="00282434">
        <w:rPr>
          <w:rFonts w:ascii="Traditional Arabic" w:hAnsi="Traditional Arabic" w:cs="Traditional Arabic"/>
          <w:sz w:val="36"/>
          <w:szCs w:val="36"/>
          <w:shd w:val="clear" w:color="auto" w:fill="FFFFFF"/>
          <w:rtl/>
        </w:rPr>
        <w:t>دَّع</w:t>
      </w:r>
      <w:r w:rsidRPr="00282434">
        <w:rPr>
          <w:rFonts w:ascii="Traditional Arabic" w:hAnsi="Traditional Arabic" w:cs="Traditional Arabic" w:hint="cs"/>
          <w:sz w:val="36"/>
          <w:szCs w:val="36"/>
          <w:shd w:val="clear" w:color="auto" w:fill="FFFFFF"/>
          <w:rtl/>
        </w:rPr>
        <w:t>يا</w:t>
      </w:r>
      <w:r w:rsidRPr="00282434">
        <w:rPr>
          <w:rFonts w:ascii="Traditional Arabic" w:hAnsi="Traditional Arabic" w:cs="Traditional Arabic"/>
          <w:sz w:val="36"/>
          <w:szCs w:val="36"/>
          <w:shd w:val="clear" w:color="auto" w:fill="FFFFFF"/>
          <w:rtl/>
        </w:rPr>
        <w:t xml:space="preserve"> أنَّه</w:t>
      </w:r>
      <w:r w:rsidRPr="00282434">
        <w:rPr>
          <w:rFonts w:ascii="Traditional Arabic" w:hAnsi="Traditional Arabic" w:cs="Traditional Arabic" w:hint="cs"/>
          <w:sz w:val="36"/>
          <w:szCs w:val="36"/>
          <w:shd w:val="clear" w:color="auto" w:fill="FFFFFF"/>
          <w:rtl/>
        </w:rPr>
        <w:t>ا</w:t>
      </w:r>
      <w:r w:rsidRPr="00282434">
        <w:rPr>
          <w:rFonts w:ascii="Traditional Arabic" w:hAnsi="Traditional Arabic" w:cs="Traditional Arabic"/>
          <w:sz w:val="36"/>
          <w:szCs w:val="36"/>
          <w:shd w:val="clear" w:color="auto" w:fill="FFFFFF"/>
          <w:rtl/>
        </w:rPr>
        <w:t xml:space="preserve"> وح</w:t>
      </w:r>
      <w:r w:rsidRPr="00282434">
        <w:rPr>
          <w:rFonts w:ascii="Traditional Arabic" w:hAnsi="Traditional Arabic" w:cs="Traditional Arabic" w:hint="cs"/>
          <w:sz w:val="36"/>
          <w:szCs w:val="36"/>
          <w:shd w:val="clear" w:color="auto" w:fill="FFFFFF"/>
          <w:rtl/>
        </w:rPr>
        <w:t>ي</w:t>
      </w:r>
      <w:r w:rsidR="008F3B33" w:rsidRPr="00282434">
        <w:rPr>
          <w:rFonts w:ascii="Traditional Arabic" w:hAnsi="Traditional Arabic" w:cs="Traditional Arabic" w:hint="cs"/>
          <w:sz w:val="36"/>
          <w:szCs w:val="36"/>
          <w:shd w:val="clear" w:color="auto" w:fill="FFFFFF"/>
          <w:rtl/>
        </w:rPr>
        <w:t>،</w:t>
      </w:r>
      <w:r w:rsidR="008F3B33" w:rsidRPr="00282434">
        <w:rPr>
          <w:rFonts w:ascii="Traditional Arabic" w:hAnsi="Traditional Arabic" w:cs="Traditional Arabic"/>
          <w:sz w:val="36"/>
          <w:szCs w:val="36"/>
          <w:shd w:val="clear" w:color="auto" w:fill="FFFFFF"/>
          <w:rtl/>
        </w:rPr>
        <w:t xml:space="preserve"> </w:t>
      </w:r>
      <w:r w:rsidR="004430AF">
        <w:rPr>
          <w:rFonts w:ascii="Traditional Arabic" w:hAnsi="Traditional Arabic" w:cs="Traditional Arabic" w:hint="cs"/>
          <w:sz w:val="36"/>
          <w:szCs w:val="36"/>
          <w:shd w:val="clear" w:color="auto" w:fill="FFFFFF"/>
          <w:rtl/>
        </w:rPr>
        <w:t xml:space="preserve">فقد كان كاهنا </w:t>
      </w:r>
      <w:r w:rsidR="008F3B33" w:rsidRPr="00282434">
        <w:rPr>
          <w:rFonts w:ascii="Traditional Arabic" w:hAnsi="Traditional Arabic" w:cs="Traditional Arabic" w:hint="cs"/>
          <w:sz w:val="36"/>
          <w:szCs w:val="36"/>
          <w:shd w:val="clear" w:color="auto" w:fill="FFFFFF"/>
          <w:rtl/>
        </w:rPr>
        <w:t>فغرّته نفسه</w:t>
      </w:r>
      <w:r w:rsidR="00282434"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sz w:val="36"/>
          <w:szCs w:val="36"/>
          <w:shd w:val="clear" w:color="auto" w:fill="FFFFFF"/>
          <w:rtl/>
        </w:rPr>
        <w:t>واشتدَّ أمره، وقويت شوكته، ف</w:t>
      </w:r>
      <w:r w:rsidR="00282434" w:rsidRPr="00282434">
        <w:rPr>
          <w:rFonts w:ascii="Traditional Arabic" w:hAnsi="Traditional Arabic" w:cs="Traditional Arabic"/>
          <w:sz w:val="36"/>
          <w:szCs w:val="36"/>
          <w:shd w:val="clear" w:color="auto" w:fill="FFFFFF"/>
          <w:rtl/>
        </w:rPr>
        <w:t xml:space="preserve">لما سمع رسول الله </w:t>
      </w:r>
      <w:r w:rsidR="00282434" w:rsidRPr="00282434">
        <w:rPr>
          <w:rFonts w:ascii="Traditional Arabic" w:hAnsi="Traditional Arabic" w:cs="Traditional Arabic"/>
          <w:sz w:val="36"/>
          <w:szCs w:val="36"/>
          <w:shd w:val="clear" w:color="auto" w:fill="FFFFFF"/>
        </w:rPr>
        <w:sym w:font="AGA Arabesque" w:char="F072"/>
      </w:r>
      <w:r w:rsidR="00282434" w:rsidRPr="00282434">
        <w:rPr>
          <w:rFonts w:ascii="Traditional Arabic" w:hAnsi="Traditional Arabic" w:cs="Traditional Arabic"/>
          <w:sz w:val="36"/>
          <w:szCs w:val="36"/>
          <w:shd w:val="clear" w:color="auto" w:fill="FFFFFF"/>
          <w:rtl/>
        </w:rPr>
        <w:t xml:space="preserve"> من أمره </w:t>
      </w:r>
      <w:r w:rsidRPr="00282434">
        <w:rPr>
          <w:rFonts w:ascii="Traditional Arabic" w:hAnsi="Traditional Arabic" w:cs="Traditional Arabic"/>
          <w:sz w:val="36"/>
          <w:szCs w:val="36"/>
          <w:shd w:val="clear" w:color="auto" w:fill="FFFFFF"/>
          <w:rtl/>
        </w:rPr>
        <w:t>بعث ضرار بن الأزور الأسدي لمقاتلته، وتوفِّي رسول الله</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hint="cs"/>
          <w:sz w:val="36"/>
          <w:szCs w:val="36"/>
          <w:shd w:val="clear" w:color="auto" w:fill="FFFFFF"/>
        </w:rPr>
        <w:sym w:font="AGA Arabesque" w:char="F072"/>
      </w:r>
      <w:r w:rsidRPr="00282434">
        <w:rPr>
          <w:rFonts w:ascii="Traditional Arabic" w:hAnsi="Traditional Arabic" w:cs="Traditional Arabic"/>
          <w:sz w:val="36"/>
          <w:szCs w:val="36"/>
          <w:shd w:val="clear" w:color="auto" w:fill="FFFFFF"/>
          <w:rtl/>
        </w:rPr>
        <w:t xml:space="preserve"> ولم يُحسم أمر طُليحة، وتولَّى الخلافة </w:t>
      </w:r>
      <w:r w:rsidRPr="00282434">
        <w:rPr>
          <w:rFonts w:ascii="Traditional Arabic" w:hAnsi="Traditional Arabic" w:cs="Traditional Arabic" w:hint="cs"/>
          <w:sz w:val="36"/>
          <w:szCs w:val="36"/>
          <w:shd w:val="clear" w:color="auto" w:fill="FFFFFF"/>
          <w:rtl/>
        </w:rPr>
        <w:t xml:space="preserve">أبو بكر </w:t>
      </w:r>
      <w:r w:rsidRPr="00282434">
        <w:rPr>
          <w:rFonts w:ascii="Traditional Arabic" w:hAnsi="Traditional Arabic" w:cs="Traditional Arabic"/>
          <w:sz w:val="36"/>
          <w:szCs w:val="36"/>
          <w:shd w:val="clear" w:color="auto" w:fill="FFFFFF"/>
          <w:rtl/>
        </w:rPr>
        <w:t xml:space="preserve">الصِّدِّيق </w:t>
      </w:r>
      <w:r w:rsidRPr="00282434">
        <w:rPr>
          <w:rFonts w:ascii="Traditional Arabic" w:hAnsi="Traditional Arabic" w:cs="Traditional Arabic"/>
          <w:sz w:val="36"/>
          <w:szCs w:val="36"/>
          <w:shd w:val="clear" w:color="auto" w:fill="FFFFFF"/>
        </w:rPr>
        <w:sym w:font="AGA Arabesque" w:char="F074"/>
      </w:r>
      <w:r w:rsidRPr="00282434">
        <w:rPr>
          <w:rFonts w:ascii="Traditional Arabic" w:hAnsi="Traditional Arabic" w:cs="Traditional Arabic"/>
          <w:sz w:val="36"/>
          <w:szCs w:val="36"/>
          <w:shd w:val="clear" w:color="auto" w:fill="FFFFFF"/>
          <w:rtl/>
        </w:rPr>
        <w:t xml:space="preserve"> وعقد الألوية للجيوش، و</w:t>
      </w:r>
      <w:r w:rsidRPr="00282434">
        <w:rPr>
          <w:rFonts w:ascii="Traditional Arabic" w:hAnsi="Traditional Arabic" w:cs="Traditional Arabic" w:hint="cs"/>
          <w:sz w:val="36"/>
          <w:szCs w:val="36"/>
          <w:shd w:val="clear" w:color="auto" w:fill="FFFFFF"/>
          <w:rtl/>
        </w:rPr>
        <w:t xml:space="preserve">عيّن </w:t>
      </w:r>
      <w:r w:rsidRPr="00282434">
        <w:rPr>
          <w:rFonts w:ascii="Traditional Arabic" w:hAnsi="Traditional Arabic" w:cs="Traditional Arabic"/>
          <w:sz w:val="36"/>
          <w:szCs w:val="36"/>
          <w:shd w:val="clear" w:color="auto" w:fill="FFFFFF"/>
          <w:rtl/>
        </w:rPr>
        <w:t xml:space="preserve">الأمراء للقضاء على المرتدِّين، </w:t>
      </w:r>
      <w:r w:rsidRPr="00282434">
        <w:rPr>
          <w:rFonts w:ascii="Traditional Arabic" w:hAnsi="Traditional Arabic" w:cs="Traditional Arabic" w:hint="cs"/>
          <w:sz w:val="36"/>
          <w:szCs w:val="36"/>
          <w:shd w:val="clear" w:color="auto" w:fill="FFFFFF"/>
          <w:rtl/>
        </w:rPr>
        <w:t>ف</w:t>
      </w:r>
      <w:r w:rsidRPr="00282434">
        <w:rPr>
          <w:rFonts w:ascii="Traditional Arabic" w:hAnsi="Traditional Arabic" w:cs="Traditional Arabic"/>
          <w:sz w:val="36"/>
          <w:szCs w:val="36"/>
          <w:shd w:val="clear" w:color="auto" w:fill="FFFFFF"/>
          <w:rtl/>
        </w:rPr>
        <w:t>وجَّه إِل</w:t>
      </w:r>
      <w:r w:rsidRPr="00282434">
        <w:rPr>
          <w:rFonts w:ascii="Traditional Arabic" w:hAnsi="Traditional Arabic" w:cs="Traditional Arabic" w:hint="cs"/>
          <w:sz w:val="36"/>
          <w:szCs w:val="36"/>
          <w:shd w:val="clear" w:color="auto" w:fill="FFFFFF"/>
          <w:rtl/>
        </w:rPr>
        <w:t>ى طليحة الأسدي</w:t>
      </w:r>
      <w:r w:rsidRPr="00282434">
        <w:rPr>
          <w:rFonts w:ascii="Traditional Arabic" w:hAnsi="Traditional Arabic" w:cs="Traditional Arabic"/>
          <w:sz w:val="36"/>
          <w:szCs w:val="36"/>
          <w:shd w:val="clear" w:color="auto" w:fill="FFFFFF"/>
          <w:rtl/>
        </w:rPr>
        <w:t xml:space="preserve"> جيش</w:t>
      </w:r>
      <w:r w:rsidRPr="00282434">
        <w:rPr>
          <w:rFonts w:ascii="Traditional Arabic" w:hAnsi="Traditional Arabic" w:cs="Traditional Arabic" w:hint="cs"/>
          <w:sz w:val="36"/>
          <w:szCs w:val="36"/>
          <w:shd w:val="clear" w:color="auto" w:fill="FFFFFF"/>
          <w:rtl/>
        </w:rPr>
        <w:t>ً</w:t>
      </w:r>
      <w:r w:rsidRPr="00282434">
        <w:rPr>
          <w:rFonts w:ascii="Traditional Arabic" w:hAnsi="Traditional Arabic" w:cs="Traditional Arabic"/>
          <w:sz w:val="36"/>
          <w:szCs w:val="36"/>
          <w:shd w:val="clear" w:color="auto" w:fill="FFFFFF"/>
          <w:rtl/>
        </w:rPr>
        <w:t>ا بقيادة خالد بن الوليد</w:t>
      </w:r>
      <w:r w:rsidRPr="00282434">
        <w:rPr>
          <w:rFonts w:ascii="Traditional Arabic" w:hAnsi="Traditional Arabic" w:cs="Traditional Arabic" w:hint="cs"/>
          <w:sz w:val="36"/>
          <w:szCs w:val="36"/>
          <w:shd w:val="clear" w:color="auto" w:fill="FFFFFF"/>
          <w:rtl/>
        </w:rPr>
        <w:t xml:space="preserve">. </w:t>
      </w:r>
    </w:p>
    <w:p w14:paraId="6482843F" w14:textId="3CBD3310" w:rsidR="00984A7F" w:rsidRPr="00282434" w:rsidRDefault="00984A7F" w:rsidP="00EA7927">
      <w:pPr>
        <w:bidi/>
        <w:spacing w:after="0" w:line="240" w:lineRule="auto"/>
        <w:jc w:val="both"/>
        <w:rPr>
          <w:rFonts w:ascii="Traditional Arabic" w:hAnsi="Traditional Arabic" w:cs="Traditional Arabic"/>
          <w:sz w:val="36"/>
          <w:szCs w:val="36"/>
          <w:shd w:val="clear" w:color="auto" w:fill="FFFFFF"/>
          <w:rtl/>
        </w:rPr>
      </w:pPr>
      <w:r w:rsidRPr="00282434">
        <w:rPr>
          <w:rFonts w:ascii="Traditional Arabic" w:hAnsi="Traditional Arabic" w:cs="Traditional Arabic" w:hint="cs"/>
          <w:sz w:val="36"/>
          <w:szCs w:val="36"/>
          <w:shd w:val="clear" w:color="auto" w:fill="FFFFFF"/>
          <w:rtl/>
        </w:rPr>
        <w:t xml:space="preserve">وأما عيينة بن حصن فقد ورد عنه أنه </w:t>
      </w:r>
      <w:r w:rsidR="00EA7927">
        <w:rPr>
          <w:rFonts w:ascii="Traditional Arabic" w:hAnsi="Traditional Arabic" w:cs="Traditional Arabic" w:hint="cs"/>
          <w:sz w:val="36"/>
          <w:szCs w:val="36"/>
          <w:shd w:val="clear" w:color="auto" w:fill="FFFFFF"/>
          <w:rtl/>
        </w:rPr>
        <w:t xml:space="preserve">حارب المسلمين في عدة مواقع، </w:t>
      </w:r>
      <w:r w:rsidRPr="00282434">
        <w:rPr>
          <w:rFonts w:ascii="Traditional Arabic" w:hAnsi="Traditional Arabic" w:cs="Traditional Arabic" w:hint="cs"/>
          <w:sz w:val="36"/>
          <w:szCs w:val="36"/>
          <w:shd w:val="clear" w:color="auto" w:fill="FFFFFF"/>
          <w:rtl/>
        </w:rPr>
        <w:t xml:space="preserve">أسلم عيينة بن حصن قبل فتح مكة، </w:t>
      </w:r>
      <w:r w:rsidRPr="00282434">
        <w:rPr>
          <w:rFonts w:ascii="Traditional Arabic" w:hAnsi="Traditional Arabic" w:cs="Traditional Arabic"/>
          <w:sz w:val="36"/>
          <w:szCs w:val="36"/>
          <w:shd w:val="clear" w:color="auto" w:fill="FFFFFF"/>
          <w:rtl/>
        </w:rPr>
        <w:t xml:space="preserve">وشهد الفَتْحَ مسلمًا، </w:t>
      </w:r>
      <w:r w:rsidRPr="00282434">
        <w:rPr>
          <w:rFonts w:ascii="Traditional Arabic" w:hAnsi="Traditional Arabic" w:cs="Traditional Arabic" w:hint="cs"/>
          <w:sz w:val="36"/>
          <w:szCs w:val="36"/>
          <w:shd w:val="clear" w:color="auto" w:fill="FFFFFF"/>
          <w:rtl/>
          <w:lang w:val="en-GB"/>
        </w:rPr>
        <w:t xml:space="preserve">ثم في عهد الصديق </w:t>
      </w:r>
      <w:r w:rsidRPr="00282434">
        <w:rPr>
          <w:rFonts w:ascii="Traditional Arabic" w:hAnsi="Traditional Arabic" w:cs="Traditional Arabic" w:hint="cs"/>
          <w:sz w:val="36"/>
          <w:szCs w:val="36"/>
          <w:shd w:val="clear" w:color="auto" w:fill="FFFFFF"/>
          <w:lang w:val="en-GB"/>
        </w:rPr>
        <w:sym w:font="AGA Arabesque" w:char="F074"/>
      </w:r>
      <w:r w:rsidRPr="00282434">
        <w:rPr>
          <w:rFonts w:ascii="Traditional Arabic" w:hAnsi="Traditional Arabic" w:cs="Traditional Arabic" w:hint="cs"/>
          <w:sz w:val="36"/>
          <w:szCs w:val="36"/>
          <w:shd w:val="clear" w:color="auto" w:fill="FFFFFF"/>
          <w:rtl/>
          <w:lang w:val="en-GB"/>
        </w:rPr>
        <w:t xml:space="preserve"> </w:t>
      </w:r>
      <w:r w:rsidRPr="00282434">
        <w:rPr>
          <w:rFonts w:ascii="Traditional Arabic" w:hAnsi="Traditional Arabic" w:cs="Traditional Arabic"/>
          <w:sz w:val="36"/>
          <w:szCs w:val="36"/>
          <w:shd w:val="clear" w:color="auto" w:fill="FFFFFF"/>
          <w:rtl/>
        </w:rPr>
        <w:t>حين ارتدت العرب</w:t>
      </w:r>
      <w:r w:rsidRPr="00282434">
        <w:rPr>
          <w:rFonts w:ascii="Traditional Arabic" w:hAnsi="Traditional Arabic" w:cs="Traditional Arabic" w:hint="cs"/>
          <w:sz w:val="36"/>
          <w:szCs w:val="36"/>
          <w:shd w:val="clear" w:color="auto" w:fill="FFFFFF"/>
          <w:rtl/>
        </w:rPr>
        <w:t xml:space="preserve"> </w:t>
      </w:r>
      <w:r w:rsidRPr="00282434">
        <w:rPr>
          <w:rFonts w:ascii="Traditional Arabic" w:hAnsi="Traditional Arabic" w:cs="Traditional Arabic" w:hint="cs"/>
          <w:sz w:val="36"/>
          <w:szCs w:val="36"/>
          <w:shd w:val="clear" w:color="auto" w:fill="FFFFFF"/>
          <w:rtl/>
          <w:lang w:val="en-GB"/>
        </w:rPr>
        <w:t>وقع</w:t>
      </w:r>
      <w:r w:rsidRPr="00282434">
        <w:rPr>
          <w:rFonts w:ascii="Traditional Arabic" w:hAnsi="Traditional Arabic" w:cs="Traditional Arabic"/>
          <w:sz w:val="36"/>
          <w:szCs w:val="36"/>
          <w:shd w:val="clear" w:color="auto" w:fill="FFFFFF"/>
          <w:rtl/>
        </w:rPr>
        <w:t xml:space="preserve"> عُيَيْنة </w:t>
      </w:r>
      <w:r w:rsidRPr="00282434">
        <w:rPr>
          <w:rFonts w:ascii="Traditional Arabic" w:hAnsi="Traditional Arabic" w:cs="Traditional Arabic" w:hint="cs"/>
          <w:sz w:val="36"/>
          <w:szCs w:val="36"/>
          <w:shd w:val="clear" w:color="auto" w:fill="FFFFFF"/>
          <w:rtl/>
        </w:rPr>
        <w:t>أيضا في فتنة الارتداد</w:t>
      </w:r>
      <w:r w:rsidRPr="00282434">
        <w:rPr>
          <w:rFonts w:ascii="Traditional Arabic" w:hAnsi="Traditional Arabic" w:cs="Traditional Arabic"/>
          <w:sz w:val="36"/>
          <w:szCs w:val="36"/>
          <w:shd w:val="clear" w:color="auto" w:fill="FFFFFF"/>
          <w:rtl/>
        </w:rPr>
        <w:t>، و</w:t>
      </w:r>
      <w:r w:rsidRPr="00282434">
        <w:rPr>
          <w:rFonts w:ascii="Traditional Arabic" w:hAnsi="Traditional Arabic" w:cs="Traditional Arabic" w:hint="cs"/>
          <w:sz w:val="36"/>
          <w:szCs w:val="36"/>
          <w:shd w:val="clear" w:color="auto" w:fill="FFFFFF"/>
          <w:rtl/>
        </w:rPr>
        <w:t>مال إلى</w:t>
      </w:r>
      <w:r w:rsidRPr="00282434">
        <w:rPr>
          <w:rFonts w:ascii="Traditional Arabic" w:hAnsi="Traditional Arabic" w:cs="Traditional Arabic"/>
          <w:sz w:val="36"/>
          <w:szCs w:val="36"/>
          <w:shd w:val="clear" w:color="auto" w:fill="FFFFFF"/>
          <w:rtl/>
        </w:rPr>
        <w:t xml:space="preserve"> طُلَيحة </w:t>
      </w:r>
      <w:r w:rsidRPr="00282434">
        <w:rPr>
          <w:rFonts w:ascii="Traditional Arabic" w:hAnsi="Traditional Arabic" w:cs="Traditional Arabic" w:hint="cs"/>
          <w:sz w:val="36"/>
          <w:szCs w:val="36"/>
          <w:shd w:val="clear" w:color="auto" w:fill="FFFFFF"/>
          <w:rtl/>
        </w:rPr>
        <w:t>وبايعه، ثم عاد إلى الإسلام فيما بعد</w:t>
      </w:r>
      <w:r w:rsidR="00640BFB">
        <w:rPr>
          <w:rFonts w:ascii="Traditional Arabic" w:hAnsi="Traditional Arabic" w:cs="Traditional Arabic" w:hint="cs"/>
          <w:sz w:val="36"/>
          <w:szCs w:val="36"/>
          <w:rtl/>
          <w:lang w:val="en-GB"/>
        </w:rPr>
        <w:t>.</w:t>
      </w:r>
    </w:p>
    <w:p w14:paraId="7E1848C3" w14:textId="26A09F30" w:rsidR="00984A7F" w:rsidRPr="00282434" w:rsidRDefault="00EA7927" w:rsidP="00EA7927">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ومن القبائل التي عادت إلى الإسلام</w:t>
      </w:r>
      <w:r w:rsidR="00984A7F" w:rsidRPr="00282434">
        <w:rPr>
          <w:rFonts w:ascii="Traditional Arabic" w:hAnsi="Traditional Arabic" w:cs="Traditional Arabic" w:hint="cs"/>
          <w:sz w:val="36"/>
          <w:szCs w:val="36"/>
          <w:rtl/>
          <w:lang w:val="en-GB"/>
        </w:rPr>
        <w:t xml:space="preserve"> بنو طَي</w:t>
      </w:r>
      <w:r>
        <w:rPr>
          <w:rFonts w:ascii="Traditional Arabic" w:hAnsi="Traditional Arabic" w:cs="Traditional Arabic" w:hint="cs"/>
          <w:sz w:val="36"/>
          <w:szCs w:val="36"/>
          <w:rtl/>
          <w:lang w:val="en-GB"/>
        </w:rPr>
        <w:t>، ويقول أحد المؤرخين</w:t>
      </w:r>
      <w:r w:rsidR="00984A7F" w:rsidRPr="00282434">
        <w:rPr>
          <w:rFonts w:ascii="Traditional Arabic" w:hAnsi="Traditional Arabic" w:cs="Traditional Arabic" w:hint="cs"/>
          <w:sz w:val="36"/>
          <w:szCs w:val="36"/>
          <w:rtl/>
          <w:lang w:val="en-GB"/>
        </w:rPr>
        <w:t xml:space="preserve"> </w:t>
      </w:r>
      <w:r w:rsidRPr="00282434">
        <w:rPr>
          <w:rFonts w:ascii="Traditional Arabic" w:hAnsi="Traditional Arabic" w:cs="Traditional Arabic" w:hint="cs"/>
          <w:sz w:val="36"/>
          <w:szCs w:val="36"/>
          <w:rtl/>
          <w:lang w:val="en-GB"/>
        </w:rPr>
        <w:t>من أعمال بني عدي الجبارة دعوتُهم قومهم للالتحاق بجيش المسلمين، وإن التحاق بني طي بجيش خالد كان أول هزيمة مُني بها العدو لأن قبيلة طَي كانت تُعدّ أقوى القبائل في الجزيرة العربية.</w:t>
      </w:r>
      <w:r w:rsidR="00984A7F" w:rsidRPr="00282434">
        <w:rPr>
          <w:rFonts w:ascii="Traditional Arabic" w:hAnsi="Traditional Arabic" w:cs="Traditional Arabic" w:hint="cs"/>
          <w:sz w:val="36"/>
          <w:szCs w:val="36"/>
          <w:rtl/>
          <w:lang w:val="en-GB"/>
        </w:rPr>
        <w:t xml:space="preserve"> </w:t>
      </w:r>
    </w:p>
    <w:p w14:paraId="3B8C4B41" w14:textId="7AA8567C" w:rsidR="00EA7927" w:rsidRDefault="0091522E" w:rsidP="00457AC5">
      <w:pPr>
        <w:bidi/>
        <w:spacing w:after="0" w:line="240" w:lineRule="auto"/>
        <w:jc w:val="both"/>
        <w:rPr>
          <w:rFonts w:ascii="Traditional Arabic" w:hAnsi="Traditional Arabic" w:cs="Traditional Arabic"/>
          <w:sz w:val="36"/>
          <w:szCs w:val="36"/>
          <w:shd w:val="clear" w:color="auto" w:fill="FFFFFF"/>
          <w:rtl/>
        </w:rPr>
      </w:pPr>
      <w:r>
        <w:rPr>
          <w:rFonts w:ascii="Traditional Arabic" w:hAnsi="Traditional Arabic" w:cs="Traditional Arabic" w:hint="cs"/>
          <w:sz w:val="36"/>
          <w:szCs w:val="36"/>
          <w:rtl/>
        </w:rPr>
        <w:t>وقد أعان</w:t>
      </w:r>
      <w:r w:rsidR="00EA7927">
        <w:rPr>
          <w:rFonts w:ascii="Traditional Arabic" w:hAnsi="Traditional Arabic" w:cs="Traditional Arabic" w:hint="cs"/>
          <w:sz w:val="36"/>
          <w:szCs w:val="36"/>
          <w:rtl/>
        </w:rPr>
        <w:t xml:space="preserve"> عدي </w:t>
      </w:r>
      <w:r>
        <w:rPr>
          <w:rFonts w:ascii="Traditional Arabic" w:hAnsi="Traditional Arabic" w:cs="Traditional Arabic" w:hint="cs"/>
          <w:sz w:val="36"/>
          <w:szCs w:val="36"/>
          <w:rtl/>
        </w:rPr>
        <w:t xml:space="preserve">خالد بن الوليد رضي الله عنه </w:t>
      </w:r>
      <w:r w:rsidR="00EA7927">
        <w:rPr>
          <w:rFonts w:ascii="Traditional Arabic" w:hAnsi="Traditional Arabic" w:cs="Traditional Arabic" w:hint="cs"/>
          <w:sz w:val="36"/>
          <w:szCs w:val="36"/>
          <w:rtl/>
        </w:rPr>
        <w:t>على عودة</w:t>
      </w:r>
      <w:r w:rsidR="00984A7F" w:rsidRPr="00282434">
        <w:rPr>
          <w:rFonts w:ascii="Traditional Arabic" w:hAnsi="Traditional Arabic" w:cs="Traditional Arabic"/>
          <w:sz w:val="36"/>
          <w:szCs w:val="36"/>
          <w:shd w:val="clear" w:color="auto" w:fill="FFFFFF"/>
          <w:rtl/>
        </w:rPr>
        <w:t xml:space="preserve"> الأنسر </w:t>
      </w:r>
      <w:r w:rsidR="00EA7927">
        <w:rPr>
          <w:rFonts w:ascii="Traditional Arabic" w:hAnsi="Traditional Arabic" w:cs="Traditional Arabic" w:hint="cs"/>
          <w:sz w:val="36"/>
          <w:szCs w:val="36"/>
          <w:shd w:val="clear" w:color="auto" w:fill="FFFFFF"/>
          <w:rtl/>
        </w:rPr>
        <w:t>إلى الصلاح بغير قتال</w:t>
      </w:r>
      <w:r w:rsidR="00984A7F" w:rsidRPr="00282434">
        <w:rPr>
          <w:rFonts w:ascii="Traditional Arabic" w:hAnsi="Traditional Arabic" w:cs="Traditional Arabic" w:hint="cs"/>
          <w:sz w:val="36"/>
          <w:szCs w:val="36"/>
          <w:shd w:val="clear" w:color="auto" w:fill="FFFFFF"/>
          <w:rtl/>
        </w:rPr>
        <w:t>.</w:t>
      </w:r>
    </w:p>
    <w:p w14:paraId="58A9C0B6" w14:textId="77777777" w:rsidR="0091522E" w:rsidRDefault="00984A7F" w:rsidP="008B5485">
      <w:pPr>
        <w:autoSpaceDE w:val="0"/>
        <w:autoSpaceDN w:val="0"/>
        <w:bidi/>
        <w:adjustRightInd w:val="0"/>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ومن هنا</w:t>
      </w:r>
      <w:r w:rsidRPr="00282434">
        <w:rPr>
          <w:rFonts w:ascii="Traditional Arabic" w:hAnsi="Traditional Arabic" w:cs="Traditional Arabic"/>
          <w:sz w:val="36"/>
          <w:szCs w:val="36"/>
          <w:rtl/>
        </w:rPr>
        <w:t xml:space="preserve"> </w:t>
      </w:r>
      <w:r w:rsidR="00457AC5">
        <w:rPr>
          <w:rFonts w:ascii="Traditional Arabic" w:hAnsi="Traditional Arabic" w:cs="Traditional Arabic" w:hint="cs"/>
          <w:sz w:val="36"/>
          <w:szCs w:val="36"/>
          <w:rtl/>
        </w:rPr>
        <w:t>عبأ</w:t>
      </w:r>
      <w:r w:rsidR="00457AC5" w:rsidRPr="00282434">
        <w:rPr>
          <w:rFonts w:ascii="Traditional Arabic" w:hAnsi="Traditional Arabic" w:cs="Traditional Arabic" w:hint="cs"/>
          <w:sz w:val="36"/>
          <w:szCs w:val="36"/>
          <w:rtl/>
        </w:rPr>
        <w:t xml:space="preserve"> </w:t>
      </w:r>
      <w:r w:rsidRPr="00282434">
        <w:rPr>
          <w:rFonts w:ascii="Traditional Arabic" w:hAnsi="Traditional Arabic" w:cs="Traditional Arabic" w:hint="cs"/>
          <w:sz w:val="36"/>
          <w:szCs w:val="36"/>
          <w:rtl/>
        </w:rPr>
        <w:t>خالد جيشه</w:t>
      </w:r>
      <w:r w:rsidRPr="00282434">
        <w:rPr>
          <w:rFonts w:ascii="Traditional Arabic" w:hAnsi="Traditional Arabic" w:cs="Traditional Arabic"/>
          <w:sz w:val="36"/>
          <w:szCs w:val="36"/>
          <w:rtl/>
        </w:rPr>
        <w:t xml:space="preserve"> لحربه</w:t>
      </w:r>
      <w:r w:rsidRPr="00282434">
        <w:rPr>
          <w:rFonts w:ascii="Traditional Arabic" w:hAnsi="Traditional Arabic" w:cs="Traditional Arabic" w:hint="cs"/>
          <w:sz w:val="36"/>
          <w:szCs w:val="36"/>
          <w:rtl/>
        </w:rPr>
        <w:t xml:space="preserve"> مع طليحة</w:t>
      </w:r>
      <w:r w:rsidR="000E4C49">
        <w:rPr>
          <w:rFonts w:ascii="Traditional Arabic" w:hAnsi="Traditional Arabic" w:cs="Traditional Arabic" w:hint="cs"/>
          <w:sz w:val="36"/>
          <w:szCs w:val="36"/>
          <w:rtl/>
        </w:rPr>
        <w:t xml:space="preserve"> و</w:t>
      </w:r>
      <w:r w:rsidRPr="00282434">
        <w:rPr>
          <w:rFonts w:ascii="Traditional Arabic" w:hAnsi="Traditional Arabic" w:cs="Traditional Arabic"/>
          <w:sz w:val="36"/>
          <w:szCs w:val="36"/>
          <w:rtl/>
        </w:rPr>
        <w:t>عيينة</w:t>
      </w:r>
      <w:r w:rsidR="000E4C49">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 xml:space="preserve">فلما هزت عيينة الحرب، وضرس القتال، </w:t>
      </w:r>
      <w:r w:rsidR="000E4C49">
        <w:rPr>
          <w:rFonts w:ascii="Traditional Arabic" w:hAnsi="Traditional Arabic" w:cs="Traditional Arabic" w:hint="cs"/>
          <w:sz w:val="36"/>
          <w:szCs w:val="36"/>
          <w:rtl/>
        </w:rPr>
        <w:t xml:space="preserve">وتبين له كذب دعوى طليحة النبوة، </w:t>
      </w:r>
      <w:r w:rsidRPr="00282434">
        <w:rPr>
          <w:rFonts w:ascii="Traditional Arabic" w:hAnsi="Traditional Arabic" w:cs="Traditional Arabic" w:hint="cs"/>
          <w:sz w:val="36"/>
          <w:szCs w:val="36"/>
          <w:rtl/>
        </w:rPr>
        <w:t xml:space="preserve">فجاء عيينة إلى قومه فقال: </w:t>
      </w:r>
      <w:r w:rsidRPr="00282434">
        <w:rPr>
          <w:rFonts w:ascii="Traditional Arabic" w:hAnsi="Traditional Arabic" w:cs="Traditional Arabic"/>
          <w:sz w:val="36"/>
          <w:szCs w:val="36"/>
          <w:rtl/>
        </w:rPr>
        <w:t xml:space="preserve">يا بني فزارة انصرفوا؛ فهذا والله كذاب. </w:t>
      </w:r>
      <w:r w:rsidRPr="00282434">
        <w:rPr>
          <w:rFonts w:ascii="Traditional Arabic" w:hAnsi="Traditional Arabic" w:cs="Traditional Arabic"/>
          <w:sz w:val="36"/>
          <w:szCs w:val="36"/>
          <w:rtl/>
        </w:rPr>
        <w:lastRenderedPageBreak/>
        <w:t xml:space="preserve">فانصرفوا </w:t>
      </w:r>
      <w:r w:rsidRPr="00282434">
        <w:rPr>
          <w:rFonts w:ascii="Traditional Arabic" w:hAnsi="Traditional Arabic" w:cs="Traditional Arabic" w:hint="cs"/>
          <w:sz w:val="36"/>
          <w:szCs w:val="36"/>
          <w:rtl/>
        </w:rPr>
        <w:t>عن القتال</w:t>
      </w:r>
      <w:r w:rsidR="0091522E">
        <w:rPr>
          <w:rFonts w:ascii="Traditional Arabic" w:hAnsi="Traditional Arabic" w:cs="Traditional Arabic" w:hint="cs"/>
          <w:sz w:val="36"/>
          <w:szCs w:val="36"/>
          <w:rtl/>
        </w:rPr>
        <w:t>،</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وانهزم الناس</w:t>
      </w:r>
      <w:r w:rsidR="0091522E">
        <w:rPr>
          <w:rFonts w:ascii="Traditional Arabic" w:hAnsi="Traditional Arabic" w:cs="Traditional Arabic" w:hint="cs"/>
          <w:sz w:val="36"/>
          <w:szCs w:val="36"/>
          <w:rtl/>
        </w:rPr>
        <w:t xml:space="preserve"> فأتى أتباع</w:t>
      </w:r>
      <w:r w:rsidRPr="00282434">
        <w:rPr>
          <w:rFonts w:ascii="Traditional Arabic" w:hAnsi="Traditional Arabic" w:cs="Traditional Arabic"/>
          <w:sz w:val="36"/>
          <w:szCs w:val="36"/>
          <w:rtl/>
        </w:rPr>
        <w:t xml:space="preserve"> طليحة يقولون: ماذا تأمرنا؟ فقام فوثب على فرسه، وحمل امرأته ثم نجا بها،</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وقال: من استطاع منكم أن يفعل مثل ما فعلت وينجو بأهله فليفعل؛</w:t>
      </w:r>
      <w:r w:rsidRPr="00282434">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فلما أوقع الله بطليحة وفزارة ما أوقع، أقبل</w:t>
      </w:r>
      <w:r w:rsidR="008B5485">
        <w:rPr>
          <w:rFonts w:ascii="Traditional Arabic" w:hAnsi="Traditional Arabic" w:cs="Traditional Arabic" w:hint="cs"/>
          <w:sz w:val="36"/>
          <w:szCs w:val="36"/>
          <w:rtl/>
        </w:rPr>
        <w:t>ت</w:t>
      </w:r>
      <w:r w:rsidRPr="00282434">
        <w:rPr>
          <w:rFonts w:ascii="Traditional Arabic" w:hAnsi="Traditional Arabic" w:cs="Traditional Arabic"/>
          <w:sz w:val="36"/>
          <w:szCs w:val="36"/>
          <w:rtl/>
        </w:rPr>
        <w:t xml:space="preserve"> </w:t>
      </w:r>
      <w:r w:rsidR="008B5485">
        <w:rPr>
          <w:rFonts w:ascii="Traditional Arabic" w:hAnsi="Traditional Arabic" w:cs="Traditional Arabic" w:hint="cs"/>
          <w:sz w:val="36"/>
          <w:szCs w:val="36"/>
          <w:rtl/>
        </w:rPr>
        <w:t xml:space="preserve">القبائل </w:t>
      </w:r>
      <w:r w:rsidRPr="00282434">
        <w:rPr>
          <w:rFonts w:ascii="Traditional Arabic" w:hAnsi="Traditional Arabic" w:cs="Traditional Arabic"/>
          <w:sz w:val="36"/>
          <w:szCs w:val="36"/>
          <w:rtl/>
        </w:rPr>
        <w:t>يقولون: ندخل فيما خرجنا منه،</w:t>
      </w:r>
      <w:r w:rsidR="000E4C49">
        <w:rPr>
          <w:rFonts w:ascii="Traditional Arabic" w:hAnsi="Traditional Arabic" w:cs="Traditional Arabic" w:hint="cs"/>
          <w:sz w:val="36"/>
          <w:szCs w:val="36"/>
          <w:rtl/>
        </w:rPr>
        <w:t xml:space="preserve"> </w:t>
      </w:r>
      <w:r w:rsidRPr="00282434">
        <w:rPr>
          <w:rFonts w:ascii="Traditional Arabic" w:hAnsi="Traditional Arabic" w:cs="Traditional Arabic"/>
          <w:sz w:val="36"/>
          <w:szCs w:val="36"/>
          <w:rtl/>
        </w:rPr>
        <w:t xml:space="preserve">ونؤمن بالله ورسوله، ونسلم لحكمه في أموالنا وأنفسنا. </w:t>
      </w:r>
    </w:p>
    <w:p w14:paraId="11BE6D34" w14:textId="75B5C093" w:rsidR="00984A7F" w:rsidRPr="0091522E" w:rsidRDefault="00984A7F" w:rsidP="0091522E">
      <w:pPr>
        <w:autoSpaceDE w:val="0"/>
        <w:autoSpaceDN w:val="0"/>
        <w:bidi/>
        <w:adjustRightInd w:val="0"/>
        <w:spacing w:after="0" w:line="240" w:lineRule="auto"/>
        <w:jc w:val="both"/>
        <w:rPr>
          <w:rFonts w:ascii="Jameel Noori Nastaleeq" w:hAnsi="Jameel Noori Nastaleeq" w:cs="Jameel Noori Nastaleeq"/>
          <w:b/>
          <w:bCs/>
          <w:sz w:val="36"/>
          <w:szCs w:val="36"/>
          <w:rtl/>
        </w:rPr>
      </w:pPr>
      <w:r w:rsidRPr="0091522E">
        <w:rPr>
          <w:rFonts w:ascii="Traditional Arabic" w:hAnsi="Traditional Arabic" w:cs="Traditional Arabic" w:hint="cs"/>
          <w:b/>
          <w:bCs/>
          <w:sz w:val="36"/>
          <w:szCs w:val="36"/>
          <w:rtl/>
        </w:rPr>
        <w:t xml:space="preserve">لقد أخذ خالد منهم البيعة بشرط أن يسلّموا إليه أولئك الذين أضروا بالمسلمين وقتلوهم وأحرقوا بيوتهم وأحرقوهم </w:t>
      </w:r>
      <w:r w:rsidR="003B5409" w:rsidRPr="0091522E">
        <w:rPr>
          <w:rFonts w:ascii="Traditional Arabic" w:hAnsi="Traditional Arabic" w:cs="Traditional Arabic" w:hint="cs"/>
          <w:b/>
          <w:bCs/>
          <w:sz w:val="36"/>
          <w:szCs w:val="36"/>
          <w:rtl/>
        </w:rPr>
        <w:t>ومثَّلوا بهم</w:t>
      </w:r>
      <w:r w:rsidRPr="0091522E">
        <w:rPr>
          <w:rFonts w:ascii="Traditional Arabic" w:hAnsi="Traditional Arabic" w:cs="Traditional Arabic" w:hint="cs"/>
          <w:b/>
          <w:bCs/>
          <w:sz w:val="36"/>
          <w:szCs w:val="36"/>
          <w:rtl/>
        </w:rPr>
        <w:t>.</w:t>
      </w:r>
      <w:r w:rsidRPr="0091522E">
        <w:rPr>
          <w:rFonts w:ascii="Jameel Noori Nastaleeq" w:hAnsi="Jameel Noori Nastaleeq" w:cs="Jameel Noori Nastaleeq" w:hint="cs"/>
          <w:b/>
          <w:bCs/>
          <w:sz w:val="36"/>
          <w:szCs w:val="36"/>
          <w:rtl/>
        </w:rPr>
        <w:t xml:space="preserve"> </w:t>
      </w:r>
      <w:r w:rsidR="008B5485" w:rsidRPr="0091522E">
        <w:rPr>
          <w:rFonts w:ascii="Jameel Noori Nastaleeq" w:hAnsi="Jameel Noori Nastaleeq" w:cs="Jameel Noori Nastaleeq" w:hint="cs"/>
          <w:b/>
          <w:bCs/>
          <w:sz w:val="36"/>
          <w:szCs w:val="36"/>
          <w:rtl/>
        </w:rPr>
        <w:t xml:space="preserve">  </w:t>
      </w:r>
      <w:r w:rsidR="008B5485" w:rsidRPr="0091522E">
        <w:rPr>
          <w:rFonts w:ascii="Traditional Arabic" w:hAnsi="Traditional Arabic" w:cs="Traditional Arabic" w:hint="cs"/>
          <w:b/>
          <w:bCs/>
          <w:sz w:val="36"/>
          <w:szCs w:val="36"/>
          <w:rtl/>
        </w:rPr>
        <w:t>فع</w:t>
      </w:r>
      <w:r w:rsidRPr="0091522E">
        <w:rPr>
          <w:rFonts w:ascii="Traditional Arabic" w:hAnsi="Traditional Arabic" w:cs="Traditional Arabic" w:hint="cs"/>
          <w:b/>
          <w:bCs/>
          <w:sz w:val="36"/>
          <w:szCs w:val="36"/>
          <w:rtl/>
        </w:rPr>
        <w:t xml:space="preserve">وقبوا بمثل ما ارتكبوا </w:t>
      </w:r>
      <w:r w:rsidR="003B5409" w:rsidRPr="0091522E">
        <w:rPr>
          <w:rFonts w:ascii="Traditional Arabic" w:hAnsi="Traditional Arabic" w:cs="Traditional Arabic" w:hint="cs"/>
          <w:b/>
          <w:bCs/>
          <w:sz w:val="36"/>
          <w:szCs w:val="36"/>
          <w:rtl/>
        </w:rPr>
        <w:t xml:space="preserve">من </w:t>
      </w:r>
      <w:r w:rsidRPr="0091522E">
        <w:rPr>
          <w:rFonts w:ascii="Traditional Arabic" w:hAnsi="Traditional Arabic" w:cs="Traditional Arabic" w:hint="cs"/>
          <w:b/>
          <w:bCs/>
          <w:sz w:val="36"/>
          <w:szCs w:val="36"/>
          <w:rtl/>
        </w:rPr>
        <w:t xml:space="preserve">المظالم على المسلمين. </w:t>
      </w:r>
    </w:p>
    <w:p w14:paraId="7AB1D6BA" w14:textId="743EC540" w:rsidR="00984A7F" w:rsidRPr="00282434" w:rsidRDefault="00984A7F" w:rsidP="003B5409">
      <w:pPr>
        <w:bidi/>
        <w:spacing w:after="0" w:line="240" w:lineRule="auto"/>
        <w:jc w:val="both"/>
        <w:rPr>
          <w:rFonts w:ascii="Traditional Arabic" w:hAnsi="Traditional Arabic" w:cs="Traditional Arabic"/>
          <w:sz w:val="36"/>
          <w:szCs w:val="36"/>
          <w:rtl/>
        </w:rPr>
      </w:pPr>
      <w:r w:rsidRPr="00282434">
        <w:rPr>
          <w:rFonts w:ascii="Traditional Arabic" w:hAnsi="Traditional Arabic" w:cs="Traditional Arabic" w:hint="cs"/>
          <w:sz w:val="36"/>
          <w:szCs w:val="36"/>
          <w:rtl/>
        </w:rPr>
        <w:t xml:space="preserve">لقد أسلم مدعي النبوة المتمرد طليحة الأسدي أيضا، </w:t>
      </w:r>
      <w:r w:rsidR="00E44432">
        <w:rPr>
          <w:rFonts w:ascii="Traditional Arabic" w:hAnsi="Traditional Arabic" w:cs="Traditional Arabic" w:hint="cs"/>
          <w:sz w:val="36"/>
          <w:szCs w:val="36"/>
          <w:rtl/>
        </w:rPr>
        <w:t>و</w:t>
      </w:r>
      <w:r w:rsidRPr="00282434">
        <w:rPr>
          <w:rFonts w:ascii="Traditional Arabic" w:hAnsi="Traditional Arabic" w:cs="Traditional Arabic" w:hint="cs"/>
          <w:sz w:val="36"/>
          <w:szCs w:val="36"/>
          <w:rtl/>
        </w:rPr>
        <w:t>قد شارك بعد إسلامه في حروب العراق وأحسن القتال، ثم استُشهد في معركة نهاوند في عام وأحد وعشرين من الهجرة.</w:t>
      </w:r>
    </w:p>
    <w:p w14:paraId="0CDA1496" w14:textId="7F5574E9" w:rsidR="00984A7F" w:rsidRPr="00282434" w:rsidRDefault="004C2251" w:rsidP="00E44432">
      <w:pPr>
        <w:bidi/>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ثم سار </w:t>
      </w:r>
      <w:r w:rsidR="00984A7F" w:rsidRPr="00282434">
        <w:rPr>
          <w:rFonts w:ascii="Traditional Arabic" w:hAnsi="Traditional Arabic" w:cs="Traditional Arabic" w:hint="cs"/>
          <w:sz w:val="36"/>
          <w:szCs w:val="36"/>
          <w:rtl/>
          <w:lang w:bidi="ar-OM"/>
        </w:rPr>
        <w:t xml:space="preserve">خالد بن الوليد </w:t>
      </w:r>
      <w:r w:rsidR="00984A7F" w:rsidRPr="00282434">
        <w:rPr>
          <w:rFonts w:ascii="Traditional Arabic" w:hAnsi="Traditional Arabic" w:cs="Traditional Arabic" w:hint="cs"/>
          <w:sz w:val="36"/>
          <w:szCs w:val="36"/>
          <w:lang w:bidi="ar-OM"/>
        </w:rPr>
        <w:sym w:font="AGA Arabesque" w:char="F074"/>
      </w:r>
      <w:r w:rsidR="00984A7F" w:rsidRPr="00282434">
        <w:rPr>
          <w:rFonts w:ascii="Traditional Arabic" w:hAnsi="Traditional Arabic" w:cs="Traditional Arabic" w:hint="cs"/>
          <w:sz w:val="36"/>
          <w:szCs w:val="36"/>
          <w:rtl/>
          <w:lang w:bidi="ar-OM"/>
        </w:rPr>
        <w:t xml:space="preserve"> إلى منطقة اسمها ظفر لمواجهة أم زمل سلمى بنت أم قرفة</w:t>
      </w:r>
      <w:r w:rsidR="003B5409">
        <w:rPr>
          <w:rFonts w:ascii="Traditional Arabic" w:hAnsi="Traditional Arabic" w:cs="Traditional Arabic" w:hint="cs"/>
          <w:sz w:val="36"/>
          <w:szCs w:val="36"/>
          <w:rtl/>
          <w:lang w:bidi="ar-OM"/>
        </w:rPr>
        <w:t>.</w:t>
      </w:r>
      <w:r w:rsidR="00E44432">
        <w:rPr>
          <w:rFonts w:ascii="Traditional Arabic" w:hAnsi="Traditional Arabic" w:cs="Traditional Arabic" w:hint="cs"/>
          <w:sz w:val="36"/>
          <w:szCs w:val="36"/>
          <w:rtl/>
          <w:lang w:bidi="ar-OM"/>
        </w:rPr>
        <w:t xml:space="preserve"> </w:t>
      </w:r>
      <w:r w:rsidR="00984A7F" w:rsidRPr="00282434">
        <w:rPr>
          <w:rFonts w:ascii="Traditional Arabic" w:hAnsi="Traditional Arabic" w:cs="Traditional Arabic" w:hint="cs"/>
          <w:sz w:val="36"/>
          <w:szCs w:val="36"/>
          <w:rtl/>
          <w:lang w:bidi="ar-OM"/>
        </w:rPr>
        <w:t xml:space="preserve">وكان أحد أسباب قتل أم قرفة أنها تآمرت للهجوم على المدينة واغتيال النبي </w:t>
      </w:r>
      <w:r w:rsidR="00984A7F" w:rsidRPr="00282434">
        <w:rPr>
          <w:rFonts w:ascii="Traditional Arabic" w:hAnsi="Traditional Arabic" w:cs="Traditional Arabic" w:hint="cs"/>
          <w:sz w:val="36"/>
          <w:szCs w:val="36"/>
          <w:lang w:bidi="ar-OM"/>
        </w:rPr>
        <w:sym w:font="AGA Arabesque" w:char="F072"/>
      </w:r>
      <w:r w:rsidR="00984A7F" w:rsidRPr="00282434">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 xml:space="preserve"> ثم إن</w:t>
      </w:r>
      <w:r w:rsidR="00984A7F" w:rsidRPr="00282434">
        <w:rPr>
          <w:rFonts w:ascii="Traditional Arabic" w:hAnsi="Traditional Arabic" w:cs="Traditional Arabic" w:hint="cs"/>
          <w:sz w:val="36"/>
          <w:szCs w:val="36"/>
          <w:rtl/>
          <w:lang w:bidi="ar-OM"/>
        </w:rPr>
        <w:t xml:space="preserve"> الفارّين الذين هُزموا على يد خالد بن وليد </w:t>
      </w:r>
      <w:r w:rsidR="00984A7F" w:rsidRPr="00282434">
        <w:rPr>
          <w:rFonts w:ascii="Traditional Arabic" w:hAnsi="Traditional Arabic" w:cs="Traditional Arabic" w:hint="cs"/>
          <w:sz w:val="36"/>
          <w:szCs w:val="36"/>
          <w:lang w:bidi="ar-OM"/>
        </w:rPr>
        <w:sym w:font="AGA Arabesque" w:char="F074"/>
      </w:r>
      <w:r w:rsidR="00984A7F" w:rsidRPr="00282434">
        <w:rPr>
          <w:rFonts w:ascii="Traditional Arabic" w:hAnsi="Traditional Arabic" w:cs="Traditional Arabic" w:hint="cs"/>
          <w:sz w:val="36"/>
          <w:szCs w:val="36"/>
          <w:rtl/>
          <w:lang w:bidi="ar-OM"/>
        </w:rPr>
        <w:t xml:space="preserve"> في بزاخة- اجتمعوا</w:t>
      </w:r>
      <w:r w:rsidR="00984A7F" w:rsidRPr="00282434">
        <w:rPr>
          <w:rFonts w:ascii="Traditional Arabic" w:hAnsi="Traditional Arabic" w:cs="Traditional Arabic"/>
          <w:sz w:val="36"/>
          <w:szCs w:val="36"/>
          <w:rtl/>
          <w:lang w:bidi="ar-OM"/>
        </w:rPr>
        <w:t xml:space="preserve"> إلى</w:t>
      </w:r>
      <w:r w:rsidR="00984A7F" w:rsidRPr="00282434">
        <w:rPr>
          <w:rFonts w:ascii="Traditional Arabic" w:hAnsi="Traditional Arabic" w:cs="Traditional Arabic" w:hint="cs"/>
          <w:sz w:val="36"/>
          <w:szCs w:val="36"/>
          <w:rtl/>
          <w:lang w:bidi="ar-OM"/>
        </w:rPr>
        <w:t xml:space="preserve"> أم زمل</w:t>
      </w:r>
      <w:r w:rsidR="00984A7F" w:rsidRPr="00282434">
        <w:rPr>
          <w:rFonts w:ascii="Traditional Arabic" w:hAnsi="Traditional Arabic" w:cs="Traditional Arabic"/>
          <w:sz w:val="36"/>
          <w:szCs w:val="36"/>
          <w:rtl/>
          <w:lang w:bidi="ar-OM"/>
        </w:rPr>
        <w:t xml:space="preserve"> سلمى</w:t>
      </w:r>
      <w:r w:rsidR="00984A7F" w:rsidRPr="00282434">
        <w:rPr>
          <w:rFonts w:ascii="Traditional Arabic" w:hAnsi="Traditional Arabic" w:cs="Traditional Arabic" w:hint="cs"/>
          <w:sz w:val="36"/>
          <w:szCs w:val="36"/>
          <w:rtl/>
          <w:lang w:bidi="ar-OM"/>
        </w:rPr>
        <w:t xml:space="preserve"> بنت مالك </w:t>
      </w:r>
      <w:r w:rsidR="00984A7F" w:rsidRPr="00282434">
        <w:rPr>
          <w:rFonts w:ascii="Traditional Arabic" w:hAnsi="Traditional Arabic" w:cs="Traditional Arabic"/>
          <w:sz w:val="36"/>
          <w:szCs w:val="36"/>
          <w:rtl/>
          <w:lang w:bidi="ar-OM"/>
        </w:rPr>
        <w:t>ف</w:t>
      </w:r>
      <w:r w:rsidR="00984A7F" w:rsidRPr="00282434">
        <w:rPr>
          <w:rFonts w:ascii="Traditional Arabic" w:hAnsi="Traditional Arabic" w:cs="Traditional Arabic" w:hint="cs"/>
          <w:sz w:val="36"/>
          <w:szCs w:val="36"/>
          <w:rtl/>
          <w:lang w:bidi="ar-OM"/>
        </w:rPr>
        <w:t xml:space="preserve">عيرتهم بالهزيمة </w:t>
      </w:r>
      <w:r w:rsidR="00984A7F" w:rsidRPr="00282434">
        <w:rPr>
          <w:rFonts w:ascii="Traditional Arabic" w:hAnsi="Traditional Arabic" w:cs="Traditional Arabic"/>
          <w:sz w:val="36"/>
          <w:szCs w:val="36"/>
          <w:rtl/>
          <w:lang w:bidi="ar-OM"/>
        </w:rPr>
        <w:t>وأمرتهم</w:t>
      </w:r>
      <w:r w:rsidR="00984A7F" w:rsidRPr="00282434">
        <w:rPr>
          <w:rFonts w:ascii="Traditional Arabic" w:hAnsi="Traditional Arabic" w:cs="Traditional Arabic" w:hint="cs"/>
          <w:sz w:val="36"/>
          <w:szCs w:val="36"/>
          <w:rtl/>
          <w:lang w:bidi="ar-OM"/>
        </w:rPr>
        <w:t xml:space="preserve"> بالقتال،</w:t>
      </w:r>
      <w:r w:rsidR="00984A7F" w:rsidRPr="00282434">
        <w:rPr>
          <w:rFonts w:ascii="Traditional Arabic" w:hAnsi="Traditional Arabic" w:cs="Traditional Arabic"/>
          <w:sz w:val="36"/>
          <w:szCs w:val="36"/>
          <w:rtl/>
          <w:lang w:bidi="ar-OM"/>
        </w:rPr>
        <w:t xml:space="preserve"> </w:t>
      </w:r>
      <w:r w:rsidR="00984A7F" w:rsidRPr="00282434">
        <w:rPr>
          <w:rFonts w:ascii="Traditional Arabic" w:hAnsi="Traditional Arabic" w:cs="Traditional Arabic" w:hint="cs"/>
          <w:sz w:val="36"/>
          <w:szCs w:val="36"/>
          <w:rtl/>
          <w:lang w:bidi="ar-OM"/>
        </w:rPr>
        <w:t xml:space="preserve">ثم </w:t>
      </w:r>
      <w:r w:rsidR="00984A7F" w:rsidRPr="00282434">
        <w:rPr>
          <w:rFonts w:ascii="Traditional Arabic" w:hAnsi="Traditional Arabic" w:cs="Traditional Arabic"/>
          <w:sz w:val="36"/>
          <w:szCs w:val="36"/>
          <w:rtl/>
          <w:lang w:bidi="ar-OM"/>
        </w:rPr>
        <w:t>صعدت سائرة</w:t>
      </w:r>
      <w:r w:rsidR="00984A7F" w:rsidRPr="00282434">
        <w:rPr>
          <w:rFonts w:ascii="Traditional Arabic" w:hAnsi="Traditional Arabic" w:cs="Traditional Arabic" w:hint="cs"/>
          <w:sz w:val="36"/>
          <w:szCs w:val="36"/>
          <w:rtl/>
          <w:lang w:bidi="ar-OM"/>
        </w:rPr>
        <w:t>ً</w:t>
      </w:r>
      <w:r w:rsidR="00984A7F" w:rsidRPr="00282434">
        <w:rPr>
          <w:rFonts w:ascii="Traditional Arabic" w:hAnsi="Traditional Arabic" w:cs="Traditional Arabic"/>
          <w:sz w:val="36"/>
          <w:szCs w:val="36"/>
          <w:rtl/>
          <w:lang w:bidi="ar-OM"/>
        </w:rPr>
        <w:t xml:space="preserve"> ف</w:t>
      </w:r>
      <w:r w:rsidR="00984A7F" w:rsidRPr="00282434">
        <w:rPr>
          <w:rFonts w:ascii="Traditional Arabic" w:hAnsi="Traditional Arabic" w:cs="Traditional Arabic" w:hint="cs"/>
          <w:sz w:val="36"/>
          <w:szCs w:val="36"/>
          <w:rtl/>
          <w:lang w:bidi="ar-OM"/>
        </w:rPr>
        <w:t>ي القبائل</w:t>
      </w:r>
      <w:r w:rsidR="00984A7F" w:rsidRPr="00282434">
        <w:rPr>
          <w:rFonts w:ascii="Traditional Arabic" w:hAnsi="Traditional Arabic" w:cs="Traditional Arabic"/>
          <w:sz w:val="36"/>
          <w:szCs w:val="36"/>
          <w:rtl/>
          <w:lang w:bidi="ar-OM"/>
        </w:rPr>
        <w:t xml:space="preserve"> تدعوهم إلى حرب خالد، حتى اجتمعوا لها، وتشجعوا على ذلك</w:t>
      </w:r>
      <w:r w:rsidR="00984A7F" w:rsidRPr="00282434">
        <w:rPr>
          <w:rFonts w:ascii="Traditional Arabic" w:hAnsi="Traditional Arabic" w:cs="Traditional Arabic" w:hint="cs"/>
          <w:sz w:val="36"/>
          <w:szCs w:val="36"/>
          <w:rtl/>
          <w:lang w:bidi="ar-OM"/>
        </w:rPr>
        <w:t>. فكانت هي محرضة على قتال المسلمين. و</w:t>
      </w:r>
      <w:r w:rsidR="00984A7F" w:rsidRPr="00282434">
        <w:rPr>
          <w:rFonts w:ascii="Traditional Arabic" w:hAnsi="Traditional Arabic" w:cs="Traditional Arabic"/>
          <w:sz w:val="36"/>
          <w:szCs w:val="36"/>
          <w:rtl/>
          <w:lang w:bidi="ar-OM"/>
        </w:rPr>
        <w:t>لما بلغ خالد</w:t>
      </w:r>
      <w:r w:rsidR="00984A7F" w:rsidRPr="00282434">
        <w:rPr>
          <w:rFonts w:ascii="Traditional Arabic" w:hAnsi="Traditional Arabic" w:cs="Traditional Arabic" w:hint="cs"/>
          <w:sz w:val="36"/>
          <w:szCs w:val="36"/>
          <w:rtl/>
          <w:lang w:bidi="ar-OM"/>
        </w:rPr>
        <w:t>ً</w:t>
      </w:r>
      <w:r w:rsidR="00984A7F" w:rsidRPr="00282434">
        <w:rPr>
          <w:rFonts w:ascii="Traditional Arabic" w:hAnsi="Traditional Arabic" w:cs="Traditional Arabic"/>
          <w:sz w:val="36"/>
          <w:szCs w:val="36"/>
          <w:rtl/>
          <w:lang w:bidi="ar-OM"/>
        </w:rPr>
        <w:t>ا</w:t>
      </w:r>
      <w:r w:rsidR="00984A7F" w:rsidRPr="00282434">
        <w:rPr>
          <w:rFonts w:ascii="Traditional Arabic" w:hAnsi="Traditional Arabic" w:cs="Traditional Arabic" w:hint="cs"/>
          <w:sz w:val="36"/>
          <w:szCs w:val="36"/>
          <w:rtl/>
          <w:lang w:bidi="ar-OM"/>
        </w:rPr>
        <w:t xml:space="preserve"> </w:t>
      </w:r>
      <w:r w:rsidR="00984A7F" w:rsidRPr="00282434">
        <w:rPr>
          <w:rFonts w:ascii="Traditional Arabic" w:hAnsi="Traditional Arabic" w:cs="Traditional Arabic" w:hint="cs"/>
          <w:sz w:val="36"/>
          <w:szCs w:val="36"/>
          <w:lang w:bidi="ar-OM"/>
        </w:rPr>
        <w:sym w:font="AGA Arabesque" w:char="F074"/>
      </w:r>
      <w:r w:rsidR="00984A7F" w:rsidRPr="00282434">
        <w:rPr>
          <w:rFonts w:ascii="Traditional Arabic" w:hAnsi="Traditional Arabic" w:cs="Traditional Arabic"/>
          <w:sz w:val="36"/>
          <w:szCs w:val="36"/>
          <w:rtl/>
          <w:lang w:bidi="ar-OM"/>
        </w:rPr>
        <w:t xml:space="preserve"> أمر</w:t>
      </w:r>
      <w:r w:rsidR="00984A7F" w:rsidRPr="00282434">
        <w:rPr>
          <w:rFonts w:ascii="Traditional Arabic" w:hAnsi="Traditional Arabic" w:cs="Traditional Arabic" w:hint="cs"/>
          <w:sz w:val="36"/>
          <w:szCs w:val="36"/>
          <w:rtl/>
          <w:lang w:bidi="ar-OM"/>
        </w:rPr>
        <w:t>ُ</w:t>
      </w:r>
      <w:r w:rsidR="00984A7F" w:rsidRPr="00282434">
        <w:rPr>
          <w:rFonts w:ascii="Traditional Arabic" w:hAnsi="Traditional Arabic" w:cs="Traditional Arabic"/>
          <w:sz w:val="36"/>
          <w:szCs w:val="36"/>
          <w:rtl/>
          <w:lang w:bidi="ar-OM"/>
        </w:rPr>
        <w:t xml:space="preserve">ها </w:t>
      </w:r>
      <w:r w:rsidR="00984A7F" w:rsidRPr="00282434">
        <w:rPr>
          <w:rFonts w:ascii="Traditional Arabic" w:hAnsi="Traditional Arabic" w:cs="Traditional Arabic" w:hint="cs"/>
          <w:sz w:val="36"/>
          <w:szCs w:val="36"/>
          <w:rtl/>
          <w:lang w:bidi="ar-OM"/>
        </w:rPr>
        <w:t>تقدم لقتالها وأصحابِها.</w:t>
      </w:r>
      <w:r w:rsidR="00984A7F" w:rsidRPr="00282434">
        <w:rPr>
          <w:rFonts w:ascii="Traditional Arabic" w:hAnsi="Traditional Arabic" w:cs="Traditional Arabic"/>
          <w:sz w:val="36"/>
          <w:szCs w:val="36"/>
          <w:rtl/>
          <w:lang w:bidi="ar-OM"/>
        </w:rPr>
        <w:t xml:space="preserve"> فاقتتلوا قتالا شديد</w:t>
      </w:r>
      <w:r w:rsidR="00C75A45">
        <w:rPr>
          <w:rFonts w:ascii="Traditional Arabic" w:hAnsi="Traditional Arabic" w:cs="Traditional Arabic" w:hint="cs"/>
          <w:sz w:val="36"/>
          <w:szCs w:val="36"/>
          <w:rtl/>
          <w:lang w:bidi="ar-OM"/>
        </w:rPr>
        <w:t>ً</w:t>
      </w:r>
      <w:r w:rsidR="00984A7F" w:rsidRPr="00282434">
        <w:rPr>
          <w:rFonts w:ascii="Traditional Arabic" w:hAnsi="Traditional Arabic" w:cs="Traditional Arabic"/>
          <w:sz w:val="36"/>
          <w:szCs w:val="36"/>
          <w:rtl/>
          <w:lang w:bidi="ar-OM"/>
        </w:rPr>
        <w:t xml:space="preserve">ا؛ </w:t>
      </w:r>
      <w:r w:rsidR="00640BFB">
        <w:rPr>
          <w:rFonts w:ascii="Traditional Arabic" w:hAnsi="Traditional Arabic" w:cs="Traditional Arabic" w:hint="cs"/>
          <w:sz w:val="36"/>
          <w:szCs w:val="36"/>
          <w:rtl/>
          <w:lang w:bidi="ar-OM"/>
        </w:rPr>
        <w:t xml:space="preserve">وبالقضاء عليها </w:t>
      </w:r>
      <w:r w:rsidR="00984A7F" w:rsidRPr="00282434">
        <w:rPr>
          <w:rFonts w:ascii="Traditional Arabic" w:hAnsi="Traditional Arabic" w:cs="Traditional Arabic" w:hint="cs"/>
          <w:sz w:val="36"/>
          <w:szCs w:val="36"/>
          <w:rtl/>
          <w:lang w:bidi="ar-OM"/>
        </w:rPr>
        <w:t xml:space="preserve">خمدت نار هذه الفتنة وقُضي على هذه الردة والتمرد في شمال شرق الجزيرة العربية. وبعث خالد ببشرى النصر إلى سيدنا أبي بكر </w:t>
      </w:r>
      <w:r w:rsidR="00984A7F" w:rsidRPr="00282434">
        <w:rPr>
          <w:rFonts w:ascii="Traditional Arabic" w:hAnsi="Traditional Arabic" w:cs="Traditional Arabic" w:hint="cs"/>
          <w:sz w:val="36"/>
          <w:szCs w:val="36"/>
          <w:lang w:bidi="ar-OM"/>
        </w:rPr>
        <w:sym w:font="AGA Arabesque" w:char="F074"/>
      </w:r>
      <w:r w:rsidR="00984A7F" w:rsidRPr="00282434">
        <w:rPr>
          <w:rFonts w:ascii="Traditional Arabic" w:hAnsi="Traditional Arabic" w:cs="Traditional Arabic" w:hint="cs"/>
          <w:sz w:val="36"/>
          <w:szCs w:val="36"/>
          <w:rtl/>
          <w:lang w:bidi="ar-OM"/>
        </w:rPr>
        <w:t>.</w:t>
      </w:r>
    </w:p>
    <w:p w14:paraId="25546BAD" w14:textId="1BC59560" w:rsidR="00984A7F" w:rsidRPr="00282434" w:rsidRDefault="00E44432" w:rsidP="00984A7F">
      <w:pPr>
        <w:bidi/>
        <w:spacing w:after="0" w:line="240" w:lineRule="auto"/>
        <w:jc w:val="both"/>
        <w:rPr>
          <w:rFonts w:ascii="Traditional Arabic" w:hAnsi="Traditional Arabic" w:cs="Traditional Arabic"/>
          <w:sz w:val="36"/>
          <w:szCs w:val="36"/>
          <w:lang w:bidi="ar-OM"/>
        </w:rPr>
      </w:pPr>
      <w:r>
        <w:rPr>
          <w:rFonts w:ascii="Traditional Arabic" w:hAnsi="Traditional Arabic" w:cs="Traditional Arabic" w:hint="cs"/>
          <w:sz w:val="36"/>
          <w:szCs w:val="36"/>
          <w:rtl/>
          <w:lang w:bidi="ar-OM"/>
        </w:rPr>
        <w:t>بعد ذلك</w:t>
      </w:r>
      <w:r w:rsidR="00640BFB">
        <w:rPr>
          <w:rFonts w:ascii="Traditional Arabic" w:hAnsi="Traditional Arabic" w:cs="Traditional Arabic" w:hint="cs"/>
          <w:sz w:val="36"/>
          <w:szCs w:val="36"/>
          <w:rtl/>
          <w:lang w:bidi="ar-OM"/>
        </w:rPr>
        <w:t xml:space="preserve"> ذكر حضرته </w:t>
      </w:r>
      <w:r w:rsidR="00984A7F" w:rsidRPr="00282434">
        <w:rPr>
          <w:rFonts w:ascii="Traditional Arabic" w:hAnsi="Traditional Arabic" w:cs="Traditional Arabic" w:hint="cs"/>
          <w:sz w:val="36"/>
          <w:szCs w:val="36"/>
          <w:rtl/>
          <w:lang w:bidi="ar-OM"/>
        </w:rPr>
        <w:t xml:space="preserve">اثنتين من السيدات المتوفيات </w:t>
      </w:r>
      <w:r w:rsidR="00640BFB">
        <w:rPr>
          <w:rFonts w:ascii="Traditional Arabic" w:hAnsi="Traditional Arabic" w:cs="Traditional Arabic" w:hint="cs"/>
          <w:sz w:val="36"/>
          <w:szCs w:val="36"/>
          <w:rtl/>
          <w:lang w:bidi="ar-OM"/>
        </w:rPr>
        <w:t>وصلى</w:t>
      </w:r>
      <w:r w:rsidR="00984A7F" w:rsidRPr="00282434">
        <w:rPr>
          <w:rFonts w:ascii="Traditional Arabic" w:hAnsi="Traditional Arabic" w:cs="Traditional Arabic" w:hint="cs"/>
          <w:sz w:val="36"/>
          <w:szCs w:val="36"/>
          <w:rtl/>
          <w:lang w:bidi="ar-OM"/>
        </w:rPr>
        <w:t xml:space="preserve"> عليهما الجنازة بعد صلاة الجمعة. </w:t>
      </w:r>
    </w:p>
    <w:p w14:paraId="32B393A1" w14:textId="04E80D2D" w:rsidR="00984A7F" w:rsidRPr="00282434" w:rsidRDefault="00984A7F" w:rsidP="00984A7F">
      <w:pPr>
        <w:bidi/>
        <w:spacing w:after="0" w:line="240" w:lineRule="auto"/>
        <w:jc w:val="both"/>
        <w:rPr>
          <w:rFonts w:ascii="Jameel Noori Nastaleeq" w:hAnsi="Jameel Noori Nastaleeq" w:cs="Jameel Noori Nastaleeq"/>
          <w:sz w:val="36"/>
          <w:szCs w:val="36"/>
          <w:rtl/>
        </w:rPr>
      </w:pPr>
      <w:r w:rsidRPr="00640BFB">
        <w:rPr>
          <w:rFonts w:ascii="Traditional Arabic" w:hAnsi="Traditional Arabic" w:cs="Traditional Arabic" w:hint="cs"/>
          <w:b/>
          <w:bCs/>
          <w:sz w:val="36"/>
          <w:szCs w:val="36"/>
          <w:rtl/>
          <w:lang w:bidi="ar-OM"/>
        </w:rPr>
        <w:t>المرحومة صابرة بيغم</w:t>
      </w:r>
      <w:r w:rsidRPr="00282434">
        <w:rPr>
          <w:rFonts w:ascii="Traditional Arabic" w:hAnsi="Traditional Arabic" w:cs="Traditional Arabic" w:hint="cs"/>
          <w:sz w:val="36"/>
          <w:szCs w:val="36"/>
          <w:rtl/>
          <w:lang w:bidi="ar-OM"/>
        </w:rPr>
        <w:t xml:space="preserve"> زوجة رفيق أحمد بت من سيالكوت، حيث توفيت إلى رحمة الله قبل أيام، إنا لله وإنا إليه راجعون. كانت منخرطة في نظام الوصية. كتب ابنها: كانت أمي ملتزمة بأداء الصلوات الخمس بل بصلاة التهجد، وكانت مضيافة، مواسية للفقراء، صالحة، طيبة الفطرة، شديدة الولاء والمحبة مع الخليفة. زوجها وأولادها الآخرين وأحفادها، كلهم سباقون في خدمة الجماعة.</w:t>
      </w:r>
    </w:p>
    <w:p w14:paraId="75529637" w14:textId="060048D0" w:rsidR="00640BFB" w:rsidRDefault="00640BFB" w:rsidP="00E44432">
      <w:pPr>
        <w:bidi/>
        <w:spacing w:after="0" w:line="240" w:lineRule="auto"/>
        <w:jc w:val="both"/>
        <w:rPr>
          <w:rFonts w:ascii="Traditional Arabic" w:hAnsi="Traditional Arabic" w:cs="Traditional Arabic"/>
          <w:sz w:val="36"/>
          <w:szCs w:val="36"/>
          <w:rtl/>
          <w:lang w:bidi="ar-OM"/>
        </w:rPr>
      </w:pPr>
      <w:r w:rsidRPr="00E44432">
        <w:rPr>
          <w:rFonts w:ascii="Traditional Arabic" w:hAnsi="Traditional Arabic" w:cs="Traditional Arabic" w:hint="cs"/>
          <w:b/>
          <w:bCs/>
          <w:sz w:val="36"/>
          <w:szCs w:val="36"/>
          <w:rtl/>
          <w:lang w:bidi="ar-OM"/>
        </w:rPr>
        <w:t>ا</w:t>
      </w:r>
      <w:r w:rsidR="00984A7F" w:rsidRPr="00E44432">
        <w:rPr>
          <w:rFonts w:ascii="Traditional Arabic" w:hAnsi="Traditional Arabic" w:cs="Traditional Arabic" w:hint="cs"/>
          <w:b/>
          <w:bCs/>
          <w:sz w:val="36"/>
          <w:szCs w:val="36"/>
          <w:rtl/>
          <w:lang w:bidi="ar-OM"/>
        </w:rPr>
        <w:t>لمرحومة ثريا رشيد</w:t>
      </w:r>
      <w:r w:rsidR="00984A7F" w:rsidRPr="00282434">
        <w:rPr>
          <w:rFonts w:ascii="Traditional Arabic" w:hAnsi="Traditional Arabic" w:cs="Traditional Arabic" w:hint="cs"/>
          <w:sz w:val="36"/>
          <w:szCs w:val="36"/>
          <w:rtl/>
          <w:lang w:bidi="ar-OM"/>
        </w:rPr>
        <w:t xml:space="preserve"> زوجة السيد رشيد أحمد باجوَه حيث وافاها الأجل في 20 إبريل في كندا، إنا لله وإنا إليه راجعون. كانت سيدة صالحة، تقية، كثيرة الدعاء، مواسية للفقراء، مضيافة وحسنة المعشر. لقد وفقها الله تعالى لخدمة الجماعة بصفتها رئيسة لجنة إماء الله في حيّها. كما وفقها الله تعالى توفيقا كبيرا لتعليم القرآن الكريم للصغار. </w:t>
      </w:r>
    </w:p>
    <w:p w14:paraId="2E3361C7" w14:textId="72A31E92" w:rsidR="00984A7F" w:rsidRPr="00282434" w:rsidRDefault="00984A7F" w:rsidP="00640BFB">
      <w:pPr>
        <w:bidi/>
        <w:spacing w:after="0" w:line="240" w:lineRule="auto"/>
        <w:jc w:val="both"/>
        <w:rPr>
          <w:rFonts w:ascii="Traditional Arabic" w:hAnsi="Traditional Arabic" w:cs="Traditional Arabic"/>
          <w:sz w:val="36"/>
          <w:szCs w:val="36"/>
          <w:rtl/>
          <w:lang w:bidi="ar-OM"/>
        </w:rPr>
      </w:pPr>
      <w:r w:rsidRPr="00640BFB">
        <w:rPr>
          <w:rFonts w:ascii="Traditional Arabic" w:hAnsi="Traditional Arabic" w:cs="Traditional Arabic" w:hint="cs"/>
          <w:b/>
          <w:bCs/>
          <w:sz w:val="36"/>
          <w:szCs w:val="36"/>
          <w:rtl/>
          <w:lang w:bidi="ar-OM"/>
        </w:rPr>
        <w:lastRenderedPageBreak/>
        <w:t>تغمد الله المرحومتينِ بواسع مغفرته ورحمته، ووفق أولادهما ونسلهما بالحفاظ على حسناتهما ومحاسنها</w:t>
      </w:r>
      <w:r w:rsidRPr="00282434">
        <w:rPr>
          <w:rFonts w:ascii="Traditional Arabic" w:hAnsi="Traditional Arabic" w:cs="Traditional Arabic" w:hint="cs"/>
          <w:sz w:val="36"/>
          <w:szCs w:val="36"/>
          <w:rtl/>
          <w:lang w:bidi="ar-OM"/>
        </w:rPr>
        <w:t xml:space="preserve">. </w:t>
      </w:r>
    </w:p>
    <w:p w14:paraId="043AE46A" w14:textId="77777777" w:rsidR="00984A7F" w:rsidRPr="00282434" w:rsidRDefault="00984A7F" w:rsidP="00E44432">
      <w:pPr>
        <w:bidi/>
        <w:spacing w:after="0" w:line="240" w:lineRule="auto"/>
        <w:jc w:val="center"/>
        <w:rPr>
          <w:rFonts w:ascii="Traditional Arabic" w:hAnsi="Traditional Arabic" w:cs="Traditional Arabic"/>
          <w:sz w:val="36"/>
          <w:szCs w:val="36"/>
          <w:rtl/>
          <w:lang w:bidi="ar-OM"/>
        </w:rPr>
      </w:pPr>
      <w:r w:rsidRPr="00282434">
        <w:rPr>
          <w:rFonts w:ascii="Traditional Arabic" w:hAnsi="Traditional Arabic" w:cs="Traditional Arabic" w:hint="cs"/>
          <w:sz w:val="36"/>
          <w:szCs w:val="36"/>
          <w:rtl/>
          <w:lang w:bidi="ar-OM"/>
        </w:rPr>
        <w:t>***</w:t>
      </w:r>
    </w:p>
    <w:sectPr w:rsidR="00984A7F" w:rsidRPr="00282434"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1104" w16cex:dateUtc="2022-04-04T0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ECFF3" w14:textId="77777777" w:rsidR="00D66213" w:rsidRDefault="00D66213" w:rsidP="00F27ED4">
      <w:pPr>
        <w:spacing w:after="0" w:line="240" w:lineRule="auto"/>
      </w:pPr>
      <w:r>
        <w:separator/>
      </w:r>
    </w:p>
  </w:endnote>
  <w:endnote w:type="continuationSeparator" w:id="0">
    <w:p w14:paraId="19834A2B" w14:textId="77777777" w:rsidR="00D66213" w:rsidRDefault="00D66213"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08D56" w14:textId="77777777" w:rsidR="00D66213" w:rsidRDefault="00D66213" w:rsidP="00F27ED4">
      <w:pPr>
        <w:spacing w:after="0" w:line="240" w:lineRule="auto"/>
      </w:pPr>
      <w:r>
        <w:separator/>
      </w:r>
    </w:p>
  </w:footnote>
  <w:footnote w:type="continuationSeparator" w:id="0">
    <w:p w14:paraId="24CC6B08" w14:textId="77777777" w:rsidR="00D66213" w:rsidRDefault="00D66213"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7F8A"/>
    <w:rsid w:val="000307FB"/>
    <w:rsid w:val="00033D6F"/>
    <w:rsid w:val="00034227"/>
    <w:rsid w:val="0003643D"/>
    <w:rsid w:val="00040013"/>
    <w:rsid w:val="00050A08"/>
    <w:rsid w:val="00074B36"/>
    <w:rsid w:val="00074E18"/>
    <w:rsid w:val="0008302E"/>
    <w:rsid w:val="000951E0"/>
    <w:rsid w:val="000A0831"/>
    <w:rsid w:val="000A7089"/>
    <w:rsid w:val="000B052C"/>
    <w:rsid w:val="000B1632"/>
    <w:rsid w:val="000B5AC0"/>
    <w:rsid w:val="000C17E9"/>
    <w:rsid w:val="000C1CCB"/>
    <w:rsid w:val="000C4800"/>
    <w:rsid w:val="000D0B75"/>
    <w:rsid w:val="000D2AE6"/>
    <w:rsid w:val="000E0D26"/>
    <w:rsid w:val="000E4C49"/>
    <w:rsid w:val="000F60F2"/>
    <w:rsid w:val="00121A08"/>
    <w:rsid w:val="00121F38"/>
    <w:rsid w:val="00130855"/>
    <w:rsid w:val="00150551"/>
    <w:rsid w:val="001531C2"/>
    <w:rsid w:val="0016087A"/>
    <w:rsid w:val="00163231"/>
    <w:rsid w:val="00171140"/>
    <w:rsid w:val="001734D2"/>
    <w:rsid w:val="00176834"/>
    <w:rsid w:val="00180706"/>
    <w:rsid w:val="001939C7"/>
    <w:rsid w:val="001A3E1C"/>
    <w:rsid w:val="001B03CF"/>
    <w:rsid w:val="001C517C"/>
    <w:rsid w:val="001C6C4C"/>
    <w:rsid w:val="001D3708"/>
    <w:rsid w:val="001D7754"/>
    <w:rsid w:val="001E356B"/>
    <w:rsid w:val="001F6D70"/>
    <w:rsid w:val="002057B1"/>
    <w:rsid w:val="0021260D"/>
    <w:rsid w:val="00217037"/>
    <w:rsid w:val="002171D1"/>
    <w:rsid w:val="0022236E"/>
    <w:rsid w:val="00225AA3"/>
    <w:rsid w:val="002316FC"/>
    <w:rsid w:val="002464DF"/>
    <w:rsid w:val="002572B4"/>
    <w:rsid w:val="002609D1"/>
    <w:rsid w:val="00273B41"/>
    <w:rsid w:val="00282434"/>
    <w:rsid w:val="00293125"/>
    <w:rsid w:val="002A5AD8"/>
    <w:rsid w:val="002B0F2A"/>
    <w:rsid w:val="002C6FD1"/>
    <w:rsid w:val="002D4074"/>
    <w:rsid w:val="002D64F9"/>
    <w:rsid w:val="002E0546"/>
    <w:rsid w:val="002E0F03"/>
    <w:rsid w:val="002E674C"/>
    <w:rsid w:val="00306E36"/>
    <w:rsid w:val="00335F0B"/>
    <w:rsid w:val="00336E73"/>
    <w:rsid w:val="00345253"/>
    <w:rsid w:val="0035229F"/>
    <w:rsid w:val="003659E0"/>
    <w:rsid w:val="00382132"/>
    <w:rsid w:val="0038791A"/>
    <w:rsid w:val="003B455C"/>
    <w:rsid w:val="003B5409"/>
    <w:rsid w:val="003C195E"/>
    <w:rsid w:val="003C2EC7"/>
    <w:rsid w:val="003C2FAB"/>
    <w:rsid w:val="003D7480"/>
    <w:rsid w:val="003E320E"/>
    <w:rsid w:val="003E62C4"/>
    <w:rsid w:val="003E75CC"/>
    <w:rsid w:val="003E798D"/>
    <w:rsid w:val="0040094C"/>
    <w:rsid w:val="004211EE"/>
    <w:rsid w:val="004430AF"/>
    <w:rsid w:val="0044396F"/>
    <w:rsid w:val="00453693"/>
    <w:rsid w:val="00457AC5"/>
    <w:rsid w:val="004616C6"/>
    <w:rsid w:val="00464306"/>
    <w:rsid w:val="00473F24"/>
    <w:rsid w:val="00491318"/>
    <w:rsid w:val="004C2251"/>
    <w:rsid w:val="004C6B65"/>
    <w:rsid w:val="004D1EBB"/>
    <w:rsid w:val="004D33BE"/>
    <w:rsid w:val="004D61EF"/>
    <w:rsid w:val="004E0483"/>
    <w:rsid w:val="004E2952"/>
    <w:rsid w:val="004E71A8"/>
    <w:rsid w:val="00500916"/>
    <w:rsid w:val="00501035"/>
    <w:rsid w:val="00506209"/>
    <w:rsid w:val="005208F8"/>
    <w:rsid w:val="00520D45"/>
    <w:rsid w:val="00554594"/>
    <w:rsid w:val="005556AB"/>
    <w:rsid w:val="0056209D"/>
    <w:rsid w:val="00573D3B"/>
    <w:rsid w:val="00576920"/>
    <w:rsid w:val="00585CC6"/>
    <w:rsid w:val="005A21B8"/>
    <w:rsid w:val="005A3E23"/>
    <w:rsid w:val="005B1163"/>
    <w:rsid w:val="005E0778"/>
    <w:rsid w:val="005E1F52"/>
    <w:rsid w:val="00610D96"/>
    <w:rsid w:val="00610DF3"/>
    <w:rsid w:val="0061199A"/>
    <w:rsid w:val="00613913"/>
    <w:rsid w:val="00623AC9"/>
    <w:rsid w:val="00630D84"/>
    <w:rsid w:val="006348C7"/>
    <w:rsid w:val="00640BFB"/>
    <w:rsid w:val="00640F89"/>
    <w:rsid w:val="006432AB"/>
    <w:rsid w:val="006446CF"/>
    <w:rsid w:val="00653C66"/>
    <w:rsid w:val="00654E91"/>
    <w:rsid w:val="00664AFE"/>
    <w:rsid w:val="0067786E"/>
    <w:rsid w:val="0068320F"/>
    <w:rsid w:val="006848FD"/>
    <w:rsid w:val="00697FC7"/>
    <w:rsid w:val="006A3AAA"/>
    <w:rsid w:val="006B5ED5"/>
    <w:rsid w:val="006C33F3"/>
    <w:rsid w:val="006C3D76"/>
    <w:rsid w:val="006D3F9F"/>
    <w:rsid w:val="006E23C1"/>
    <w:rsid w:val="006F46D6"/>
    <w:rsid w:val="00706D2C"/>
    <w:rsid w:val="00730331"/>
    <w:rsid w:val="007341DA"/>
    <w:rsid w:val="00735D8D"/>
    <w:rsid w:val="00737426"/>
    <w:rsid w:val="00741204"/>
    <w:rsid w:val="00741FE0"/>
    <w:rsid w:val="00755C93"/>
    <w:rsid w:val="00761820"/>
    <w:rsid w:val="00767672"/>
    <w:rsid w:val="0077143F"/>
    <w:rsid w:val="007820B8"/>
    <w:rsid w:val="00785749"/>
    <w:rsid w:val="00787F49"/>
    <w:rsid w:val="007A30E5"/>
    <w:rsid w:val="007A5E34"/>
    <w:rsid w:val="007B5832"/>
    <w:rsid w:val="007B6225"/>
    <w:rsid w:val="007C496B"/>
    <w:rsid w:val="007D2EC3"/>
    <w:rsid w:val="007D4100"/>
    <w:rsid w:val="007D4302"/>
    <w:rsid w:val="007D53C1"/>
    <w:rsid w:val="007E1DD7"/>
    <w:rsid w:val="007E1F29"/>
    <w:rsid w:val="007E663D"/>
    <w:rsid w:val="007E7DEB"/>
    <w:rsid w:val="007F40E7"/>
    <w:rsid w:val="00801E18"/>
    <w:rsid w:val="00803318"/>
    <w:rsid w:val="00822E46"/>
    <w:rsid w:val="00835A5C"/>
    <w:rsid w:val="00874D28"/>
    <w:rsid w:val="00875141"/>
    <w:rsid w:val="0088089E"/>
    <w:rsid w:val="00882DB3"/>
    <w:rsid w:val="00884F67"/>
    <w:rsid w:val="0088673A"/>
    <w:rsid w:val="008879CB"/>
    <w:rsid w:val="008B5485"/>
    <w:rsid w:val="008B7CB2"/>
    <w:rsid w:val="008E027E"/>
    <w:rsid w:val="008E28BF"/>
    <w:rsid w:val="008F1BA6"/>
    <w:rsid w:val="008F3B33"/>
    <w:rsid w:val="0090463D"/>
    <w:rsid w:val="0091430D"/>
    <w:rsid w:val="0091522E"/>
    <w:rsid w:val="009159D8"/>
    <w:rsid w:val="00923167"/>
    <w:rsid w:val="00924906"/>
    <w:rsid w:val="00931D40"/>
    <w:rsid w:val="00942AEB"/>
    <w:rsid w:val="009451DC"/>
    <w:rsid w:val="00952B0D"/>
    <w:rsid w:val="00967885"/>
    <w:rsid w:val="00970DF7"/>
    <w:rsid w:val="0097157C"/>
    <w:rsid w:val="00984A7F"/>
    <w:rsid w:val="009A2F52"/>
    <w:rsid w:val="009A3BEA"/>
    <w:rsid w:val="009A602C"/>
    <w:rsid w:val="009A69EE"/>
    <w:rsid w:val="009A72BC"/>
    <w:rsid w:val="009B6DA5"/>
    <w:rsid w:val="009C1648"/>
    <w:rsid w:val="009C3C4C"/>
    <w:rsid w:val="009C7915"/>
    <w:rsid w:val="009C7E1B"/>
    <w:rsid w:val="009D1415"/>
    <w:rsid w:val="009D70DC"/>
    <w:rsid w:val="009E6981"/>
    <w:rsid w:val="00A007E7"/>
    <w:rsid w:val="00A2339E"/>
    <w:rsid w:val="00A23AC5"/>
    <w:rsid w:val="00A255D5"/>
    <w:rsid w:val="00A45603"/>
    <w:rsid w:val="00A548D2"/>
    <w:rsid w:val="00A61E11"/>
    <w:rsid w:val="00A65B4F"/>
    <w:rsid w:val="00A66BA3"/>
    <w:rsid w:val="00A67458"/>
    <w:rsid w:val="00A77650"/>
    <w:rsid w:val="00A77954"/>
    <w:rsid w:val="00A8418F"/>
    <w:rsid w:val="00A96AAF"/>
    <w:rsid w:val="00AA1ABC"/>
    <w:rsid w:val="00AA2A79"/>
    <w:rsid w:val="00AB47B0"/>
    <w:rsid w:val="00AB7B56"/>
    <w:rsid w:val="00AC7840"/>
    <w:rsid w:val="00AD242B"/>
    <w:rsid w:val="00AE73C2"/>
    <w:rsid w:val="00AF1320"/>
    <w:rsid w:val="00B05E03"/>
    <w:rsid w:val="00B30D57"/>
    <w:rsid w:val="00B54757"/>
    <w:rsid w:val="00B62DFB"/>
    <w:rsid w:val="00B64711"/>
    <w:rsid w:val="00B65F55"/>
    <w:rsid w:val="00B71C14"/>
    <w:rsid w:val="00B72223"/>
    <w:rsid w:val="00B73709"/>
    <w:rsid w:val="00B762AC"/>
    <w:rsid w:val="00B9121D"/>
    <w:rsid w:val="00BB2800"/>
    <w:rsid w:val="00BC749E"/>
    <w:rsid w:val="00BD1147"/>
    <w:rsid w:val="00BD52B0"/>
    <w:rsid w:val="00BD7752"/>
    <w:rsid w:val="00BE284F"/>
    <w:rsid w:val="00C03281"/>
    <w:rsid w:val="00C04B17"/>
    <w:rsid w:val="00C21912"/>
    <w:rsid w:val="00C224AF"/>
    <w:rsid w:val="00C31431"/>
    <w:rsid w:val="00C369A2"/>
    <w:rsid w:val="00C41431"/>
    <w:rsid w:val="00C46F48"/>
    <w:rsid w:val="00C653CA"/>
    <w:rsid w:val="00C7010A"/>
    <w:rsid w:val="00C72C62"/>
    <w:rsid w:val="00C75A45"/>
    <w:rsid w:val="00C818E7"/>
    <w:rsid w:val="00C8335E"/>
    <w:rsid w:val="00C84A58"/>
    <w:rsid w:val="00C85FA6"/>
    <w:rsid w:val="00C902EA"/>
    <w:rsid w:val="00C955CA"/>
    <w:rsid w:val="00C9645B"/>
    <w:rsid w:val="00CB6AFE"/>
    <w:rsid w:val="00CC4098"/>
    <w:rsid w:val="00CC5987"/>
    <w:rsid w:val="00CC603C"/>
    <w:rsid w:val="00CE0F7B"/>
    <w:rsid w:val="00CE4461"/>
    <w:rsid w:val="00CF086E"/>
    <w:rsid w:val="00CF5D0C"/>
    <w:rsid w:val="00D1106F"/>
    <w:rsid w:val="00D13148"/>
    <w:rsid w:val="00D26195"/>
    <w:rsid w:val="00D469FB"/>
    <w:rsid w:val="00D50B6F"/>
    <w:rsid w:val="00D52031"/>
    <w:rsid w:val="00D66213"/>
    <w:rsid w:val="00D7592C"/>
    <w:rsid w:val="00DA4659"/>
    <w:rsid w:val="00DD5F44"/>
    <w:rsid w:val="00DF2606"/>
    <w:rsid w:val="00DF6B9A"/>
    <w:rsid w:val="00E11606"/>
    <w:rsid w:val="00E26F6A"/>
    <w:rsid w:val="00E36100"/>
    <w:rsid w:val="00E434A5"/>
    <w:rsid w:val="00E44432"/>
    <w:rsid w:val="00E50604"/>
    <w:rsid w:val="00E516CF"/>
    <w:rsid w:val="00E53202"/>
    <w:rsid w:val="00E53B27"/>
    <w:rsid w:val="00E60A7C"/>
    <w:rsid w:val="00E6323C"/>
    <w:rsid w:val="00E74E7A"/>
    <w:rsid w:val="00E82C2C"/>
    <w:rsid w:val="00E92146"/>
    <w:rsid w:val="00E952DC"/>
    <w:rsid w:val="00E95ABC"/>
    <w:rsid w:val="00EA47AF"/>
    <w:rsid w:val="00EA7927"/>
    <w:rsid w:val="00EC1D4B"/>
    <w:rsid w:val="00EC3961"/>
    <w:rsid w:val="00ED6BE4"/>
    <w:rsid w:val="00EE7C99"/>
    <w:rsid w:val="00F2113D"/>
    <w:rsid w:val="00F27ED4"/>
    <w:rsid w:val="00F61611"/>
    <w:rsid w:val="00F62EB2"/>
    <w:rsid w:val="00F746B2"/>
    <w:rsid w:val="00F8730E"/>
    <w:rsid w:val="00F9762D"/>
    <w:rsid w:val="00FA7AF4"/>
    <w:rsid w:val="00FB2A5A"/>
    <w:rsid w:val="00FD213B"/>
    <w:rsid w:val="00FE28D9"/>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2022-05-09T07:14:00Z</dcterms:created>
  <dcterms:modified xsi:type="dcterms:W3CDTF">2022-05-09T07:14:00Z</dcterms:modified>
</cp:coreProperties>
</file>